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09685" w14:textId="7F4FA49B" w:rsidR="00692E5C" w:rsidRPr="0073014D" w:rsidRDefault="00692E5C" w:rsidP="000A2C0F">
      <w:pPr>
        <w:spacing w:before="100" w:beforeAutospacing="1" w:after="100" w:afterAutospacing="1" w:line="240" w:lineRule="auto"/>
        <w:outlineLvl w:val="1"/>
        <w:rPr>
          <w:rFonts w:ascii="Times New Roman" w:eastAsia="Times New Roman" w:hAnsi="Times New Roman" w:cs="Times New Roman"/>
          <w:b/>
          <w:bCs/>
          <w:sz w:val="36"/>
          <w:szCs w:val="36"/>
          <w:lang w:val="en-GB" w:eastAsia="lt-LT"/>
        </w:rPr>
      </w:pPr>
      <w:r w:rsidRPr="0073014D">
        <w:rPr>
          <w:rFonts w:ascii="Times New Roman" w:eastAsia="Times New Roman" w:hAnsi="Times New Roman" w:cs="Times New Roman"/>
          <w:b/>
          <w:bCs/>
          <w:sz w:val="36"/>
          <w:szCs w:val="36"/>
          <w:lang w:val="en-GB" w:eastAsia="lt-LT"/>
        </w:rPr>
        <w:t>Call for proposals for Lithuanian language and culture courses</w:t>
      </w:r>
    </w:p>
    <w:p w14:paraId="1EAB421D" w14:textId="65EE9A71" w:rsidR="00692E5C" w:rsidRPr="0073014D" w:rsidRDefault="00881D6A" w:rsidP="00692E5C">
      <w:pPr>
        <w:spacing w:before="100" w:beforeAutospacing="1" w:after="100" w:afterAutospacing="1"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 xml:space="preserve">Education Exchanges Support Foundation takes </w:t>
      </w:r>
      <w:r w:rsidR="00692E5C" w:rsidRPr="0073014D">
        <w:rPr>
          <w:rFonts w:ascii="Times New Roman" w:eastAsia="Times New Roman" w:hAnsi="Times New Roman" w:cs="Times New Roman"/>
          <w:sz w:val="24"/>
          <w:szCs w:val="24"/>
          <w:lang w:val="en-GB" w:eastAsia="lt-LT"/>
        </w:rPr>
        <w:t>pleasure </w:t>
      </w:r>
      <w:r w:rsidR="004D16B9" w:rsidRPr="0073014D">
        <w:rPr>
          <w:rFonts w:ascii="Times New Roman" w:eastAsia="Times New Roman" w:hAnsi="Times New Roman" w:cs="Times New Roman"/>
          <w:sz w:val="24"/>
          <w:szCs w:val="24"/>
          <w:lang w:val="en-GB" w:eastAsia="lt-LT"/>
        </w:rPr>
        <w:t xml:space="preserve">in </w:t>
      </w:r>
      <w:r w:rsidR="00692E5C" w:rsidRPr="0073014D">
        <w:rPr>
          <w:rFonts w:ascii="Times New Roman" w:eastAsia="Times New Roman" w:hAnsi="Times New Roman" w:cs="Times New Roman"/>
          <w:sz w:val="24"/>
          <w:szCs w:val="24"/>
          <w:lang w:val="en-GB" w:eastAsia="lt-LT"/>
        </w:rPr>
        <w:t xml:space="preserve">offering Lithuanian state scholarships for students, lecturers and researchers of foreign countries </w:t>
      </w:r>
      <w:r w:rsidR="004D16B9" w:rsidRPr="0073014D">
        <w:rPr>
          <w:rFonts w:ascii="Times New Roman" w:eastAsia="Times New Roman" w:hAnsi="Times New Roman" w:cs="Times New Roman"/>
          <w:sz w:val="24"/>
          <w:szCs w:val="24"/>
          <w:lang w:val="en-GB" w:eastAsia="lt-LT"/>
        </w:rPr>
        <w:t xml:space="preserve">to attend </w:t>
      </w:r>
      <w:r w:rsidR="00692E5C" w:rsidRPr="0073014D">
        <w:rPr>
          <w:rFonts w:ascii="Times New Roman" w:eastAsia="Times New Roman" w:hAnsi="Times New Roman" w:cs="Times New Roman"/>
          <w:b/>
          <w:sz w:val="24"/>
          <w:szCs w:val="24"/>
          <w:lang w:val="en-GB" w:eastAsia="lt-LT"/>
        </w:rPr>
        <w:t>Lithua</w:t>
      </w:r>
      <w:r w:rsidR="00D4056D" w:rsidRPr="0073014D">
        <w:rPr>
          <w:rFonts w:ascii="Times New Roman" w:eastAsia="Times New Roman" w:hAnsi="Times New Roman" w:cs="Times New Roman"/>
          <w:b/>
          <w:sz w:val="24"/>
          <w:szCs w:val="24"/>
          <w:lang w:val="en-GB" w:eastAsia="lt-LT"/>
        </w:rPr>
        <w:t>nian language and culture courses</w:t>
      </w:r>
      <w:r w:rsidR="00D4056D" w:rsidRPr="0073014D">
        <w:rPr>
          <w:rFonts w:ascii="Times New Roman" w:eastAsia="Times New Roman" w:hAnsi="Times New Roman" w:cs="Times New Roman"/>
          <w:sz w:val="24"/>
          <w:szCs w:val="24"/>
          <w:lang w:val="en-GB" w:eastAsia="lt-LT"/>
        </w:rPr>
        <w:t>. In the summer 2017</w:t>
      </w:r>
      <w:r w:rsidR="004D16B9" w:rsidRPr="0073014D">
        <w:rPr>
          <w:rFonts w:ascii="Times New Roman" w:eastAsia="Times New Roman" w:hAnsi="Times New Roman" w:cs="Times New Roman"/>
          <w:sz w:val="24"/>
          <w:szCs w:val="24"/>
          <w:lang w:val="en-GB" w:eastAsia="lt-LT"/>
        </w:rPr>
        <w:t>,</w:t>
      </w:r>
      <w:r w:rsidR="00692E5C" w:rsidRPr="0073014D">
        <w:rPr>
          <w:rFonts w:ascii="Times New Roman" w:eastAsia="Times New Roman" w:hAnsi="Times New Roman" w:cs="Times New Roman"/>
          <w:sz w:val="24"/>
          <w:szCs w:val="24"/>
          <w:lang w:val="en-GB" w:eastAsia="lt-LT"/>
        </w:rPr>
        <w:t xml:space="preserve"> Lithuanian language and culture </w:t>
      </w:r>
      <w:r w:rsidR="00D4056D" w:rsidRPr="0073014D">
        <w:rPr>
          <w:rFonts w:ascii="Times New Roman" w:eastAsia="Times New Roman" w:hAnsi="Times New Roman" w:cs="Times New Roman"/>
          <w:sz w:val="24"/>
          <w:szCs w:val="24"/>
          <w:lang w:val="en-GB" w:eastAsia="lt-LT"/>
        </w:rPr>
        <w:t>courses will be organised at 5 u</w:t>
      </w:r>
      <w:r w:rsidR="00692E5C" w:rsidRPr="0073014D">
        <w:rPr>
          <w:rFonts w:ascii="Times New Roman" w:eastAsia="Times New Roman" w:hAnsi="Times New Roman" w:cs="Times New Roman"/>
          <w:sz w:val="24"/>
          <w:szCs w:val="24"/>
          <w:lang w:val="en-GB" w:eastAsia="lt-LT"/>
        </w:rPr>
        <w:t>niversities:</w:t>
      </w:r>
    </w:p>
    <w:tbl>
      <w:tblPr>
        <w:tblW w:w="9389"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391"/>
        <w:gridCol w:w="1318"/>
        <w:gridCol w:w="3956"/>
        <w:gridCol w:w="2724"/>
      </w:tblGrid>
      <w:tr w:rsidR="00692E5C" w:rsidRPr="00DA3A82" w14:paraId="1B0F2B17" w14:textId="77777777" w:rsidTr="00D4056D">
        <w:trPr>
          <w:tblHeader/>
        </w:trPr>
        <w:tc>
          <w:tcPr>
            <w:tcW w:w="1391" w:type="dxa"/>
            <w:tcBorders>
              <w:top w:val="outset" w:sz="6" w:space="0" w:color="auto"/>
              <w:left w:val="outset" w:sz="6" w:space="0" w:color="auto"/>
              <w:bottom w:val="outset" w:sz="6" w:space="0" w:color="auto"/>
              <w:right w:val="outset" w:sz="6" w:space="0" w:color="auto"/>
            </w:tcBorders>
            <w:vAlign w:val="center"/>
            <w:hideMark/>
          </w:tcPr>
          <w:p w14:paraId="2B140530" w14:textId="0DA7C9D7" w:rsidR="00692E5C" w:rsidRPr="0073014D" w:rsidRDefault="00E1062B" w:rsidP="00692E5C">
            <w:pPr>
              <w:spacing w:after="0" w:line="240" w:lineRule="auto"/>
              <w:jc w:val="center"/>
              <w:rPr>
                <w:rFonts w:ascii="Times New Roman" w:eastAsia="Times New Roman" w:hAnsi="Times New Roman" w:cs="Times New Roman"/>
                <w:b/>
                <w:bCs/>
                <w:sz w:val="24"/>
                <w:szCs w:val="24"/>
                <w:lang w:val="en-GB" w:eastAsia="lt-LT"/>
              </w:rPr>
            </w:pPr>
            <w:r>
              <w:rPr>
                <w:rFonts w:ascii="Times New Roman" w:eastAsia="Times New Roman" w:hAnsi="Times New Roman" w:cs="Times New Roman"/>
                <w:b/>
                <w:bCs/>
                <w:sz w:val="24"/>
                <w:szCs w:val="24"/>
                <w:lang w:val="en-GB" w:eastAsia="lt-LT"/>
              </w:rPr>
              <w:t>Course provider</w:t>
            </w:r>
          </w:p>
        </w:tc>
        <w:tc>
          <w:tcPr>
            <w:tcW w:w="1318" w:type="dxa"/>
            <w:tcBorders>
              <w:top w:val="outset" w:sz="6" w:space="0" w:color="auto"/>
              <w:left w:val="outset" w:sz="6" w:space="0" w:color="auto"/>
              <w:bottom w:val="outset" w:sz="6" w:space="0" w:color="auto"/>
              <w:right w:val="outset" w:sz="6" w:space="0" w:color="auto"/>
            </w:tcBorders>
            <w:vAlign w:val="center"/>
            <w:hideMark/>
          </w:tcPr>
          <w:p w14:paraId="3A17D42F" w14:textId="77777777" w:rsidR="00692E5C" w:rsidRPr="0073014D" w:rsidRDefault="00692E5C" w:rsidP="00692E5C">
            <w:pPr>
              <w:spacing w:after="0" w:line="240" w:lineRule="auto"/>
              <w:jc w:val="center"/>
              <w:rPr>
                <w:rFonts w:ascii="Times New Roman" w:eastAsia="Times New Roman" w:hAnsi="Times New Roman" w:cs="Times New Roman"/>
                <w:b/>
                <w:bCs/>
                <w:sz w:val="24"/>
                <w:szCs w:val="24"/>
                <w:lang w:val="en-GB" w:eastAsia="lt-LT"/>
              </w:rPr>
            </w:pPr>
            <w:r w:rsidRPr="0073014D">
              <w:rPr>
                <w:rFonts w:ascii="Times New Roman" w:eastAsia="Times New Roman" w:hAnsi="Times New Roman" w:cs="Times New Roman"/>
                <w:b/>
                <w:bCs/>
                <w:sz w:val="24"/>
                <w:szCs w:val="24"/>
                <w:lang w:val="en-GB" w:eastAsia="lt-LT"/>
              </w:rPr>
              <w:t>Dates</w:t>
            </w:r>
          </w:p>
        </w:tc>
        <w:tc>
          <w:tcPr>
            <w:tcW w:w="3956" w:type="dxa"/>
            <w:tcBorders>
              <w:top w:val="outset" w:sz="6" w:space="0" w:color="auto"/>
              <w:left w:val="outset" w:sz="6" w:space="0" w:color="auto"/>
              <w:bottom w:val="outset" w:sz="6" w:space="0" w:color="auto"/>
              <w:right w:val="outset" w:sz="6" w:space="0" w:color="auto"/>
            </w:tcBorders>
            <w:vAlign w:val="center"/>
            <w:hideMark/>
          </w:tcPr>
          <w:p w14:paraId="3F33EF6F" w14:textId="77777777" w:rsidR="00692E5C" w:rsidRPr="0073014D" w:rsidRDefault="00692E5C" w:rsidP="00692E5C">
            <w:pPr>
              <w:spacing w:after="0" w:line="240" w:lineRule="auto"/>
              <w:jc w:val="center"/>
              <w:rPr>
                <w:rFonts w:ascii="Times New Roman" w:eastAsia="Times New Roman" w:hAnsi="Times New Roman" w:cs="Times New Roman"/>
                <w:b/>
                <w:bCs/>
                <w:sz w:val="24"/>
                <w:szCs w:val="24"/>
                <w:lang w:val="en-GB" w:eastAsia="lt-LT"/>
              </w:rPr>
            </w:pPr>
            <w:r w:rsidRPr="0073014D">
              <w:rPr>
                <w:rFonts w:ascii="Times New Roman" w:eastAsia="Times New Roman" w:hAnsi="Times New Roman" w:cs="Times New Roman"/>
                <w:b/>
                <w:bCs/>
                <w:sz w:val="24"/>
                <w:szCs w:val="24"/>
                <w:lang w:val="en-GB" w:eastAsia="lt-LT"/>
              </w:rPr>
              <w:t>Website</w:t>
            </w:r>
          </w:p>
        </w:tc>
        <w:tc>
          <w:tcPr>
            <w:tcW w:w="2724" w:type="dxa"/>
            <w:tcBorders>
              <w:top w:val="outset" w:sz="6" w:space="0" w:color="auto"/>
              <w:left w:val="outset" w:sz="6" w:space="0" w:color="auto"/>
              <w:bottom w:val="outset" w:sz="6" w:space="0" w:color="auto"/>
              <w:right w:val="outset" w:sz="6" w:space="0" w:color="auto"/>
            </w:tcBorders>
            <w:vAlign w:val="center"/>
            <w:hideMark/>
          </w:tcPr>
          <w:p w14:paraId="46753F6E" w14:textId="77777777" w:rsidR="00692E5C" w:rsidRPr="0073014D" w:rsidRDefault="00692E5C" w:rsidP="00692E5C">
            <w:pPr>
              <w:spacing w:after="0" w:line="240" w:lineRule="auto"/>
              <w:jc w:val="center"/>
              <w:rPr>
                <w:rFonts w:ascii="Times New Roman" w:eastAsia="Times New Roman" w:hAnsi="Times New Roman" w:cs="Times New Roman"/>
                <w:b/>
                <w:bCs/>
                <w:sz w:val="24"/>
                <w:szCs w:val="24"/>
                <w:lang w:val="en-GB" w:eastAsia="lt-LT"/>
              </w:rPr>
            </w:pPr>
            <w:r w:rsidRPr="0073014D">
              <w:rPr>
                <w:rFonts w:ascii="Times New Roman" w:eastAsia="Times New Roman" w:hAnsi="Times New Roman" w:cs="Times New Roman"/>
                <w:b/>
                <w:bCs/>
                <w:sz w:val="24"/>
                <w:szCs w:val="24"/>
                <w:lang w:val="en-GB" w:eastAsia="lt-LT"/>
              </w:rPr>
              <w:t>Contact person</w:t>
            </w:r>
          </w:p>
        </w:tc>
      </w:tr>
      <w:tr w:rsidR="00692E5C" w:rsidRPr="00DA3A82" w14:paraId="5843718E" w14:textId="77777777" w:rsidTr="00D4056D">
        <w:tc>
          <w:tcPr>
            <w:tcW w:w="1391" w:type="dxa"/>
            <w:tcBorders>
              <w:top w:val="outset" w:sz="6" w:space="0" w:color="auto"/>
              <w:left w:val="outset" w:sz="6" w:space="0" w:color="auto"/>
              <w:bottom w:val="outset" w:sz="6" w:space="0" w:color="auto"/>
              <w:right w:val="outset" w:sz="6" w:space="0" w:color="auto"/>
            </w:tcBorders>
            <w:vAlign w:val="center"/>
            <w:hideMark/>
          </w:tcPr>
          <w:p w14:paraId="2FF4D9D0" w14:textId="77777777" w:rsidR="00692E5C" w:rsidRPr="0073014D" w:rsidRDefault="00692E5C" w:rsidP="00692E5C">
            <w:pPr>
              <w:spacing w:after="0" w:line="240" w:lineRule="auto"/>
              <w:jc w:val="center"/>
              <w:rPr>
                <w:rFonts w:ascii="Times New Roman" w:eastAsia="Times New Roman" w:hAnsi="Times New Roman" w:cs="Times New Roman"/>
                <w:b/>
                <w:bCs/>
                <w:sz w:val="24"/>
                <w:szCs w:val="24"/>
                <w:lang w:val="en-GB" w:eastAsia="lt-LT"/>
              </w:rPr>
            </w:pPr>
            <w:r w:rsidRPr="0073014D">
              <w:rPr>
                <w:rFonts w:ascii="Times New Roman" w:eastAsia="Times New Roman" w:hAnsi="Times New Roman" w:cs="Times New Roman"/>
                <w:b/>
                <w:bCs/>
                <w:sz w:val="24"/>
                <w:szCs w:val="24"/>
                <w:lang w:val="en-GB" w:eastAsia="lt-LT"/>
              </w:rPr>
              <w:t>Vytautas Magnus University</w:t>
            </w:r>
          </w:p>
        </w:tc>
        <w:tc>
          <w:tcPr>
            <w:tcW w:w="1318" w:type="dxa"/>
            <w:tcBorders>
              <w:top w:val="outset" w:sz="6" w:space="0" w:color="auto"/>
              <w:left w:val="outset" w:sz="6" w:space="0" w:color="auto"/>
              <w:bottom w:val="outset" w:sz="6" w:space="0" w:color="auto"/>
              <w:right w:val="outset" w:sz="6" w:space="0" w:color="auto"/>
            </w:tcBorders>
            <w:vAlign w:val="center"/>
            <w:hideMark/>
          </w:tcPr>
          <w:p w14:paraId="5F54CCD7" w14:textId="77777777" w:rsidR="00692E5C" w:rsidRPr="0073014D" w:rsidRDefault="0066678F" w:rsidP="00692E5C">
            <w:pPr>
              <w:spacing w:after="0"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July 14 – August 12, 2017</w:t>
            </w:r>
          </w:p>
        </w:tc>
        <w:tc>
          <w:tcPr>
            <w:tcW w:w="3956" w:type="dxa"/>
            <w:tcBorders>
              <w:top w:val="outset" w:sz="6" w:space="0" w:color="auto"/>
              <w:left w:val="outset" w:sz="6" w:space="0" w:color="auto"/>
              <w:bottom w:val="outset" w:sz="6" w:space="0" w:color="auto"/>
              <w:right w:val="outset" w:sz="6" w:space="0" w:color="auto"/>
            </w:tcBorders>
            <w:vAlign w:val="center"/>
            <w:hideMark/>
          </w:tcPr>
          <w:p w14:paraId="53432A7F" w14:textId="77777777" w:rsidR="00692E5C" w:rsidRPr="0073014D" w:rsidRDefault="00745887" w:rsidP="00692E5C">
            <w:pPr>
              <w:spacing w:before="100" w:beforeAutospacing="1" w:after="100" w:afterAutospacing="1" w:line="240" w:lineRule="auto"/>
              <w:rPr>
                <w:rFonts w:ascii="Times New Roman" w:eastAsia="Times New Roman" w:hAnsi="Times New Roman" w:cs="Times New Roman"/>
                <w:color w:val="04ADBF"/>
                <w:sz w:val="24"/>
                <w:szCs w:val="24"/>
                <w:u w:val="single"/>
                <w:lang w:val="en-GB" w:eastAsia="lt-LT"/>
              </w:rPr>
            </w:pPr>
            <w:hyperlink r:id="rId6" w:history="1">
              <w:r w:rsidR="0066678F" w:rsidRPr="0073014D">
                <w:rPr>
                  <w:rStyle w:val="Hyperlink"/>
                  <w:rFonts w:ascii="Times New Roman" w:eastAsia="Times New Roman" w:hAnsi="Times New Roman" w:cs="Times New Roman"/>
                  <w:sz w:val="24"/>
                  <w:szCs w:val="24"/>
                  <w:lang w:val="en-GB" w:eastAsia="lt-LT"/>
                </w:rPr>
                <w:t>http://hmf.vdu.lt/en/lithuanian-language-and-culture-summer-course/</w:t>
              </w:r>
            </w:hyperlink>
          </w:p>
          <w:p w14:paraId="52C23489" w14:textId="77777777" w:rsidR="00692E5C" w:rsidRPr="0073014D" w:rsidRDefault="00692E5C" w:rsidP="00692E5C">
            <w:pPr>
              <w:spacing w:before="100" w:beforeAutospacing="1" w:after="100" w:afterAutospacing="1" w:line="240" w:lineRule="auto"/>
              <w:rPr>
                <w:rFonts w:ascii="Times New Roman" w:eastAsia="Times New Roman" w:hAnsi="Times New Roman" w:cs="Times New Roman"/>
                <w:sz w:val="24"/>
                <w:szCs w:val="24"/>
                <w:lang w:val="en-GB" w:eastAsia="lt-LT"/>
              </w:rPr>
            </w:pPr>
          </w:p>
        </w:tc>
        <w:tc>
          <w:tcPr>
            <w:tcW w:w="2724" w:type="dxa"/>
            <w:tcBorders>
              <w:top w:val="outset" w:sz="6" w:space="0" w:color="auto"/>
              <w:left w:val="outset" w:sz="6" w:space="0" w:color="auto"/>
              <w:bottom w:val="outset" w:sz="6" w:space="0" w:color="auto"/>
              <w:right w:val="outset" w:sz="6" w:space="0" w:color="auto"/>
            </w:tcBorders>
            <w:vAlign w:val="center"/>
            <w:hideMark/>
          </w:tcPr>
          <w:p w14:paraId="7F6642E8" w14:textId="77777777" w:rsidR="00692E5C" w:rsidRPr="0073014D" w:rsidRDefault="00692E5C" w:rsidP="00692E5C">
            <w:pPr>
              <w:spacing w:before="100" w:beforeAutospacing="1" w:after="100" w:afterAutospacing="1"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Ms Aurelija Čėglytė</w:t>
            </w:r>
          </w:p>
          <w:p w14:paraId="1121C801" w14:textId="77777777" w:rsidR="00692E5C" w:rsidRPr="0073014D" w:rsidRDefault="00692E5C" w:rsidP="00692E5C">
            <w:pPr>
              <w:spacing w:before="100" w:beforeAutospacing="1" w:after="100" w:afterAutospacing="1"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 xml:space="preserve">K. </w:t>
            </w:r>
            <w:proofErr w:type="spellStart"/>
            <w:r w:rsidRPr="0073014D">
              <w:rPr>
                <w:rFonts w:ascii="Times New Roman" w:eastAsia="Times New Roman" w:hAnsi="Times New Roman" w:cs="Times New Roman"/>
                <w:sz w:val="24"/>
                <w:szCs w:val="24"/>
                <w:lang w:val="en-GB" w:eastAsia="lt-LT"/>
              </w:rPr>
              <w:t>Donelaičio</w:t>
            </w:r>
            <w:proofErr w:type="spellEnd"/>
            <w:r w:rsidRPr="0073014D">
              <w:rPr>
                <w:rFonts w:ascii="Times New Roman" w:eastAsia="Times New Roman" w:hAnsi="Times New Roman" w:cs="Times New Roman"/>
                <w:sz w:val="24"/>
                <w:szCs w:val="24"/>
                <w:lang w:val="en-GB" w:eastAsia="lt-LT"/>
              </w:rPr>
              <w:t xml:space="preserve"> </w:t>
            </w:r>
            <w:proofErr w:type="spellStart"/>
            <w:r w:rsidRPr="0073014D">
              <w:rPr>
                <w:rFonts w:ascii="Times New Roman" w:eastAsia="Times New Roman" w:hAnsi="Times New Roman" w:cs="Times New Roman"/>
                <w:sz w:val="24"/>
                <w:szCs w:val="24"/>
                <w:lang w:val="en-GB" w:eastAsia="lt-LT"/>
              </w:rPr>
              <w:t>st.</w:t>
            </w:r>
            <w:proofErr w:type="spellEnd"/>
            <w:r w:rsidRPr="0073014D">
              <w:rPr>
                <w:rFonts w:ascii="Times New Roman" w:eastAsia="Times New Roman" w:hAnsi="Times New Roman" w:cs="Times New Roman"/>
                <w:sz w:val="24"/>
                <w:szCs w:val="24"/>
                <w:lang w:val="en-GB" w:eastAsia="lt-LT"/>
              </w:rPr>
              <w:t xml:space="preserve"> 52-210, Kaunas, LT-44244</w:t>
            </w:r>
          </w:p>
          <w:p w14:paraId="58027C71" w14:textId="77777777" w:rsidR="00692E5C" w:rsidRPr="0073014D" w:rsidRDefault="00692E5C" w:rsidP="00692E5C">
            <w:pPr>
              <w:spacing w:before="100" w:beforeAutospacing="1" w:after="100" w:afterAutospacing="1"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Phone number: 00370 37 327828</w:t>
            </w:r>
          </w:p>
          <w:p w14:paraId="726CF016" w14:textId="77777777" w:rsidR="00692E5C" w:rsidRPr="0073014D" w:rsidRDefault="00692E5C" w:rsidP="00692E5C">
            <w:pPr>
              <w:spacing w:before="100" w:beforeAutospacing="1" w:after="100" w:afterAutospacing="1"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E-mail: </w:t>
            </w:r>
            <w:proofErr w:type="spellStart"/>
            <w:r w:rsidRPr="0073014D">
              <w:rPr>
                <w:rFonts w:ascii="Times New Roman" w:eastAsia="Times New Roman" w:hAnsi="Times New Roman" w:cs="Times New Roman"/>
                <w:sz w:val="24"/>
                <w:szCs w:val="24"/>
                <w:lang w:val="en-GB" w:eastAsia="lt-LT"/>
              </w:rPr>
              <w:t>a.ceglyte@hmf.vdu.lt</w:t>
            </w:r>
            <w:proofErr w:type="spellEnd"/>
            <w:r w:rsidRPr="0073014D">
              <w:rPr>
                <w:rFonts w:ascii="Times New Roman" w:eastAsia="Times New Roman" w:hAnsi="Times New Roman" w:cs="Times New Roman"/>
                <w:sz w:val="24"/>
                <w:szCs w:val="24"/>
                <w:lang w:val="en-GB" w:eastAsia="lt-LT"/>
              </w:rPr>
              <w:t> </w:t>
            </w:r>
          </w:p>
        </w:tc>
      </w:tr>
      <w:tr w:rsidR="00692E5C" w:rsidRPr="00DA3A82" w14:paraId="51D0D132" w14:textId="77777777" w:rsidTr="00D4056D">
        <w:tc>
          <w:tcPr>
            <w:tcW w:w="1391" w:type="dxa"/>
            <w:tcBorders>
              <w:top w:val="outset" w:sz="6" w:space="0" w:color="auto"/>
              <w:left w:val="outset" w:sz="6" w:space="0" w:color="auto"/>
              <w:bottom w:val="outset" w:sz="6" w:space="0" w:color="auto"/>
              <w:right w:val="outset" w:sz="6" w:space="0" w:color="auto"/>
            </w:tcBorders>
            <w:vAlign w:val="center"/>
            <w:hideMark/>
          </w:tcPr>
          <w:p w14:paraId="2E682E47" w14:textId="77777777" w:rsidR="00692E5C" w:rsidRPr="0073014D" w:rsidRDefault="00692E5C" w:rsidP="00692E5C">
            <w:pPr>
              <w:spacing w:after="0" w:line="240" w:lineRule="auto"/>
              <w:jc w:val="center"/>
              <w:rPr>
                <w:rFonts w:ascii="Times New Roman" w:eastAsia="Times New Roman" w:hAnsi="Times New Roman" w:cs="Times New Roman"/>
                <w:b/>
                <w:bCs/>
                <w:sz w:val="24"/>
                <w:szCs w:val="24"/>
                <w:lang w:val="en-GB" w:eastAsia="lt-LT"/>
              </w:rPr>
            </w:pPr>
            <w:r w:rsidRPr="0073014D">
              <w:rPr>
                <w:rFonts w:ascii="Times New Roman" w:eastAsia="Times New Roman" w:hAnsi="Times New Roman" w:cs="Times New Roman"/>
                <w:b/>
                <w:bCs/>
                <w:sz w:val="24"/>
                <w:szCs w:val="24"/>
                <w:lang w:val="en-GB" w:eastAsia="lt-LT"/>
              </w:rPr>
              <w:t>Vilnius University</w:t>
            </w:r>
          </w:p>
        </w:tc>
        <w:tc>
          <w:tcPr>
            <w:tcW w:w="1318" w:type="dxa"/>
            <w:tcBorders>
              <w:top w:val="outset" w:sz="6" w:space="0" w:color="auto"/>
              <w:left w:val="outset" w:sz="6" w:space="0" w:color="auto"/>
              <w:bottom w:val="outset" w:sz="6" w:space="0" w:color="auto"/>
              <w:right w:val="outset" w:sz="6" w:space="0" w:color="auto"/>
            </w:tcBorders>
            <w:vAlign w:val="center"/>
            <w:hideMark/>
          </w:tcPr>
          <w:p w14:paraId="6DC41D87" w14:textId="77777777" w:rsidR="00692E5C" w:rsidRPr="0073014D" w:rsidRDefault="00D077E3" w:rsidP="00692E5C">
            <w:pPr>
              <w:spacing w:after="0"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July 1 – 30, 2017</w:t>
            </w:r>
          </w:p>
        </w:tc>
        <w:tc>
          <w:tcPr>
            <w:tcW w:w="3956" w:type="dxa"/>
            <w:tcBorders>
              <w:top w:val="outset" w:sz="6" w:space="0" w:color="auto"/>
              <w:left w:val="outset" w:sz="6" w:space="0" w:color="auto"/>
              <w:bottom w:val="outset" w:sz="6" w:space="0" w:color="auto"/>
              <w:right w:val="outset" w:sz="6" w:space="0" w:color="auto"/>
            </w:tcBorders>
            <w:vAlign w:val="center"/>
            <w:hideMark/>
          </w:tcPr>
          <w:p w14:paraId="17ADA5AD" w14:textId="77777777" w:rsidR="000F38ED" w:rsidRPr="0073014D" w:rsidRDefault="000F38ED" w:rsidP="00692E5C">
            <w:pPr>
              <w:spacing w:before="100" w:beforeAutospacing="1" w:after="100" w:afterAutospacing="1" w:line="240" w:lineRule="auto"/>
              <w:rPr>
                <w:rFonts w:ascii="Times New Roman" w:eastAsia="Times New Roman" w:hAnsi="Times New Roman" w:cs="Times New Roman"/>
                <w:sz w:val="24"/>
                <w:szCs w:val="24"/>
                <w:lang w:val="en-GB" w:eastAsia="lt-LT"/>
              </w:rPr>
            </w:pPr>
          </w:p>
          <w:p w14:paraId="7BB9AB65" w14:textId="77777777" w:rsidR="000F38ED" w:rsidRPr="0073014D" w:rsidRDefault="000F38ED" w:rsidP="00692E5C">
            <w:pPr>
              <w:spacing w:before="100" w:beforeAutospacing="1" w:after="100" w:afterAutospacing="1" w:line="240" w:lineRule="auto"/>
              <w:rPr>
                <w:rFonts w:ascii="Times New Roman" w:eastAsia="Times New Roman" w:hAnsi="Times New Roman" w:cs="Times New Roman"/>
                <w:sz w:val="24"/>
                <w:szCs w:val="24"/>
                <w:lang w:val="en-GB" w:eastAsia="lt-LT"/>
              </w:rPr>
            </w:pPr>
          </w:p>
          <w:p w14:paraId="1CF141D2" w14:textId="0D9A5ED5" w:rsidR="00692E5C" w:rsidRPr="00E92EC8" w:rsidRDefault="00E92EC8" w:rsidP="00692E5C">
            <w:pPr>
              <w:spacing w:before="100" w:beforeAutospacing="1" w:after="100" w:afterAutospacing="1" w:line="240" w:lineRule="auto"/>
              <w:rPr>
                <w:rFonts w:ascii="Times New Roman" w:eastAsia="Times New Roman" w:hAnsi="Times New Roman" w:cs="Times New Roman"/>
                <w:color w:val="04ADBF"/>
                <w:sz w:val="24"/>
                <w:szCs w:val="24"/>
                <w:lang w:val="en-GB" w:eastAsia="lt-LT"/>
              </w:rPr>
            </w:pPr>
            <w:hyperlink r:id="rId7" w:history="1">
              <w:r w:rsidR="00692E5C" w:rsidRPr="00E92EC8">
                <w:rPr>
                  <w:rStyle w:val="Hyperlink"/>
                  <w:rFonts w:ascii="Times New Roman" w:eastAsia="Times New Roman" w:hAnsi="Times New Roman" w:cs="Times New Roman"/>
                  <w:sz w:val="24"/>
                  <w:szCs w:val="24"/>
                  <w:lang w:val="en-GB" w:eastAsia="lt-LT"/>
                </w:rPr>
                <w:t>http://www.lsk.flf.vu.lt/en/department/courses-for-foreigners/course-b</w:t>
              </w:r>
            </w:hyperlink>
            <w:r w:rsidRPr="00E92EC8">
              <w:rPr>
                <w:rFonts w:ascii="Times New Roman" w:eastAsia="Times New Roman" w:hAnsi="Times New Roman" w:cs="Times New Roman"/>
                <w:color w:val="04ADBF"/>
                <w:sz w:val="24"/>
                <w:szCs w:val="24"/>
                <w:lang w:val="en-GB" w:eastAsia="lt-LT"/>
              </w:rPr>
              <w:t xml:space="preserve"> </w:t>
            </w:r>
          </w:p>
          <w:p w14:paraId="6E76E024" w14:textId="77777777" w:rsidR="00C26AA9" w:rsidRPr="0073014D" w:rsidRDefault="00C26AA9" w:rsidP="00692E5C">
            <w:pPr>
              <w:spacing w:before="100" w:beforeAutospacing="1" w:after="100" w:afterAutospacing="1" w:line="240" w:lineRule="auto"/>
              <w:rPr>
                <w:rFonts w:ascii="Times New Roman" w:eastAsia="Times New Roman" w:hAnsi="Times New Roman" w:cs="Times New Roman"/>
                <w:sz w:val="24"/>
                <w:szCs w:val="24"/>
                <w:lang w:val="en-GB" w:eastAsia="lt-LT"/>
              </w:rPr>
            </w:pPr>
          </w:p>
          <w:p w14:paraId="6181B086" w14:textId="77777777" w:rsidR="00692E5C" w:rsidRPr="0073014D" w:rsidRDefault="00692E5C" w:rsidP="00692E5C">
            <w:pPr>
              <w:spacing w:before="100" w:beforeAutospacing="1" w:after="100" w:afterAutospacing="1" w:line="240" w:lineRule="auto"/>
              <w:rPr>
                <w:rFonts w:ascii="Times New Roman" w:eastAsia="Times New Roman" w:hAnsi="Times New Roman" w:cs="Times New Roman"/>
                <w:sz w:val="24"/>
                <w:szCs w:val="24"/>
                <w:lang w:val="en-GB" w:eastAsia="lt-LT"/>
              </w:rPr>
            </w:pPr>
          </w:p>
          <w:p w14:paraId="475DF0CD" w14:textId="77777777" w:rsidR="00692E5C" w:rsidRPr="0073014D" w:rsidRDefault="00692E5C" w:rsidP="00692E5C">
            <w:pPr>
              <w:spacing w:before="100" w:beforeAutospacing="1" w:after="100" w:afterAutospacing="1" w:line="240" w:lineRule="auto"/>
              <w:rPr>
                <w:rFonts w:ascii="Times New Roman" w:eastAsia="Times New Roman" w:hAnsi="Times New Roman" w:cs="Times New Roman"/>
                <w:sz w:val="24"/>
                <w:szCs w:val="24"/>
                <w:lang w:val="en-GB" w:eastAsia="lt-LT"/>
              </w:rPr>
            </w:pPr>
          </w:p>
        </w:tc>
        <w:tc>
          <w:tcPr>
            <w:tcW w:w="2724" w:type="dxa"/>
            <w:tcBorders>
              <w:top w:val="outset" w:sz="6" w:space="0" w:color="auto"/>
              <w:left w:val="outset" w:sz="6" w:space="0" w:color="auto"/>
              <w:bottom w:val="outset" w:sz="6" w:space="0" w:color="auto"/>
              <w:right w:val="outset" w:sz="6" w:space="0" w:color="auto"/>
            </w:tcBorders>
            <w:vAlign w:val="center"/>
            <w:hideMark/>
          </w:tcPr>
          <w:p w14:paraId="79EBC66E" w14:textId="77777777" w:rsidR="00692E5C" w:rsidRPr="0073014D" w:rsidRDefault="00692E5C" w:rsidP="00692E5C">
            <w:pPr>
              <w:spacing w:before="100" w:beforeAutospacing="1" w:after="100" w:afterAutospacing="1"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Mr</w:t>
            </w:r>
            <w:r w:rsidR="000F38ED" w:rsidRPr="0073014D">
              <w:rPr>
                <w:rFonts w:ascii="Times New Roman" w:eastAsia="Times New Roman" w:hAnsi="Times New Roman" w:cs="Times New Roman"/>
                <w:sz w:val="24"/>
                <w:szCs w:val="24"/>
                <w:lang w:val="en-GB" w:eastAsia="lt-LT"/>
              </w:rPr>
              <w:t>s</w:t>
            </w:r>
            <w:r w:rsidRPr="0073014D">
              <w:rPr>
                <w:rFonts w:ascii="Times New Roman" w:eastAsia="Times New Roman" w:hAnsi="Times New Roman" w:cs="Times New Roman"/>
                <w:sz w:val="24"/>
                <w:szCs w:val="24"/>
                <w:lang w:val="en-GB" w:eastAsia="lt-LT"/>
              </w:rPr>
              <w:t xml:space="preserve"> </w:t>
            </w:r>
            <w:r w:rsidR="000F38ED" w:rsidRPr="0073014D">
              <w:rPr>
                <w:rFonts w:ascii="Times New Roman" w:eastAsia="Times New Roman" w:hAnsi="Times New Roman" w:cs="Times New Roman"/>
                <w:sz w:val="24"/>
                <w:szCs w:val="24"/>
                <w:lang w:val="en-GB" w:eastAsia="lt-LT"/>
              </w:rPr>
              <w:t>Diana Makevičienė</w:t>
            </w:r>
          </w:p>
          <w:p w14:paraId="6528619F" w14:textId="77777777" w:rsidR="00692E5C" w:rsidRPr="0073014D" w:rsidRDefault="00692E5C" w:rsidP="00692E5C">
            <w:pPr>
              <w:spacing w:before="100" w:beforeAutospacing="1" w:after="100" w:afterAutospacing="1" w:line="240" w:lineRule="auto"/>
              <w:rPr>
                <w:rFonts w:ascii="Times New Roman" w:eastAsia="Times New Roman" w:hAnsi="Times New Roman" w:cs="Times New Roman"/>
                <w:sz w:val="24"/>
                <w:szCs w:val="24"/>
                <w:lang w:val="en-GB" w:eastAsia="lt-LT"/>
              </w:rPr>
            </w:pPr>
            <w:proofErr w:type="spellStart"/>
            <w:r w:rsidRPr="0073014D">
              <w:rPr>
                <w:rFonts w:ascii="Times New Roman" w:eastAsia="Times New Roman" w:hAnsi="Times New Roman" w:cs="Times New Roman"/>
                <w:sz w:val="24"/>
                <w:szCs w:val="24"/>
                <w:lang w:val="en-GB" w:eastAsia="lt-LT"/>
              </w:rPr>
              <w:t>Universiteto</w:t>
            </w:r>
            <w:proofErr w:type="spellEnd"/>
            <w:r w:rsidRPr="0073014D">
              <w:rPr>
                <w:rFonts w:ascii="Times New Roman" w:eastAsia="Times New Roman" w:hAnsi="Times New Roman" w:cs="Times New Roman"/>
                <w:sz w:val="24"/>
                <w:szCs w:val="24"/>
                <w:lang w:val="en-GB" w:eastAsia="lt-LT"/>
              </w:rPr>
              <w:t xml:space="preserve"> </w:t>
            </w:r>
            <w:proofErr w:type="spellStart"/>
            <w:r w:rsidRPr="0073014D">
              <w:rPr>
                <w:rFonts w:ascii="Times New Roman" w:eastAsia="Times New Roman" w:hAnsi="Times New Roman" w:cs="Times New Roman"/>
                <w:sz w:val="24"/>
                <w:szCs w:val="24"/>
                <w:lang w:val="en-GB" w:eastAsia="lt-LT"/>
              </w:rPr>
              <w:t>st.</w:t>
            </w:r>
            <w:proofErr w:type="spellEnd"/>
            <w:r w:rsidRPr="0073014D">
              <w:rPr>
                <w:rFonts w:ascii="Times New Roman" w:eastAsia="Times New Roman" w:hAnsi="Times New Roman" w:cs="Times New Roman"/>
                <w:sz w:val="24"/>
                <w:szCs w:val="24"/>
                <w:lang w:val="en-GB" w:eastAsia="lt-LT"/>
              </w:rPr>
              <w:t xml:space="preserve"> 5, Vilnius, LT-01513</w:t>
            </w:r>
          </w:p>
          <w:p w14:paraId="5935EDBF" w14:textId="77777777" w:rsidR="00692E5C" w:rsidRPr="0073014D" w:rsidRDefault="00692E5C" w:rsidP="00692E5C">
            <w:pPr>
              <w:spacing w:before="100" w:beforeAutospacing="1" w:after="100" w:afterAutospacing="1"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Phone number: 00370 5 2687214</w:t>
            </w:r>
          </w:p>
          <w:p w14:paraId="04EEA230" w14:textId="77777777" w:rsidR="00692E5C" w:rsidRPr="0073014D" w:rsidRDefault="00692E5C" w:rsidP="00692E5C">
            <w:pPr>
              <w:spacing w:before="100" w:beforeAutospacing="1" w:after="100" w:afterAutospacing="1"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 xml:space="preserve">E-mail: </w:t>
            </w:r>
            <w:r w:rsidR="000F38ED" w:rsidRPr="0073014D">
              <w:rPr>
                <w:rFonts w:ascii="Times New Roman" w:eastAsia="Times New Roman" w:hAnsi="Times New Roman" w:cs="Times New Roman"/>
                <w:sz w:val="24"/>
                <w:szCs w:val="24"/>
                <w:lang w:val="en-GB" w:eastAsia="lt-LT"/>
              </w:rPr>
              <w:t>diana.makeviciene@cr.vu.lt</w:t>
            </w:r>
          </w:p>
        </w:tc>
      </w:tr>
      <w:tr w:rsidR="00692E5C" w:rsidRPr="00DA3A82" w14:paraId="47608881" w14:textId="77777777" w:rsidTr="00D4056D">
        <w:tc>
          <w:tcPr>
            <w:tcW w:w="1391" w:type="dxa"/>
            <w:tcBorders>
              <w:top w:val="outset" w:sz="6" w:space="0" w:color="auto"/>
              <w:left w:val="outset" w:sz="6" w:space="0" w:color="auto"/>
              <w:bottom w:val="outset" w:sz="6" w:space="0" w:color="auto"/>
              <w:right w:val="outset" w:sz="6" w:space="0" w:color="auto"/>
            </w:tcBorders>
            <w:vAlign w:val="center"/>
            <w:hideMark/>
          </w:tcPr>
          <w:p w14:paraId="52F64920" w14:textId="77777777" w:rsidR="00692E5C" w:rsidRPr="0073014D" w:rsidRDefault="00692E5C" w:rsidP="00692E5C">
            <w:pPr>
              <w:spacing w:after="0" w:line="240" w:lineRule="auto"/>
              <w:jc w:val="center"/>
              <w:rPr>
                <w:rFonts w:ascii="Times New Roman" w:eastAsia="Times New Roman" w:hAnsi="Times New Roman" w:cs="Times New Roman"/>
                <w:b/>
                <w:bCs/>
                <w:sz w:val="24"/>
                <w:szCs w:val="24"/>
                <w:lang w:val="en-GB" w:eastAsia="lt-LT"/>
              </w:rPr>
            </w:pPr>
            <w:r w:rsidRPr="0073014D">
              <w:rPr>
                <w:rFonts w:ascii="Times New Roman" w:eastAsia="Times New Roman" w:hAnsi="Times New Roman" w:cs="Times New Roman"/>
                <w:b/>
                <w:bCs/>
                <w:sz w:val="24"/>
                <w:szCs w:val="24"/>
                <w:lang w:val="en-GB" w:eastAsia="lt-LT"/>
              </w:rPr>
              <w:t>Lithuanian University of Educational Sciences</w:t>
            </w:r>
          </w:p>
        </w:tc>
        <w:tc>
          <w:tcPr>
            <w:tcW w:w="1318" w:type="dxa"/>
            <w:tcBorders>
              <w:top w:val="outset" w:sz="6" w:space="0" w:color="auto"/>
              <w:left w:val="outset" w:sz="6" w:space="0" w:color="auto"/>
              <w:bottom w:val="outset" w:sz="6" w:space="0" w:color="auto"/>
              <w:right w:val="outset" w:sz="6" w:space="0" w:color="auto"/>
            </w:tcBorders>
            <w:vAlign w:val="center"/>
            <w:hideMark/>
          </w:tcPr>
          <w:p w14:paraId="4D6021EC" w14:textId="77777777" w:rsidR="00692E5C" w:rsidRPr="0073014D" w:rsidRDefault="006C5112" w:rsidP="00692E5C">
            <w:pPr>
              <w:spacing w:after="0"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July 31</w:t>
            </w:r>
            <w:r w:rsidR="00692E5C" w:rsidRPr="0073014D">
              <w:rPr>
                <w:rFonts w:ascii="Times New Roman" w:eastAsia="Times New Roman" w:hAnsi="Times New Roman" w:cs="Times New Roman"/>
                <w:sz w:val="24"/>
                <w:szCs w:val="24"/>
                <w:lang w:val="en-GB" w:eastAsia="lt-LT"/>
              </w:rPr>
              <w:t xml:space="preserve"> – </w:t>
            </w:r>
            <w:r w:rsidRPr="0073014D">
              <w:rPr>
                <w:rFonts w:ascii="Times New Roman" w:eastAsia="Times New Roman" w:hAnsi="Times New Roman" w:cs="Times New Roman"/>
                <w:sz w:val="24"/>
                <w:szCs w:val="24"/>
                <w:lang w:val="en-GB" w:eastAsia="lt-LT"/>
              </w:rPr>
              <w:t>August 29, 2017</w:t>
            </w:r>
          </w:p>
        </w:tc>
        <w:tc>
          <w:tcPr>
            <w:tcW w:w="3956" w:type="dxa"/>
            <w:tcBorders>
              <w:top w:val="outset" w:sz="6" w:space="0" w:color="auto"/>
              <w:left w:val="outset" w:sz="6" w:space="0" w:color="auto"/>
              <w:bottom w:val="outset" w:sz="6" w:space="0" w:color="auto"/>
              <w:right w:val="outset" w:sz="6" w:space="0" w:color="auto"/>
            </w:tcBorders>
            <w:vAlign w:val="center"/>
            <w:hideMark/>
          </w:tcPr>
          <w:p w14:paraId="7F40DD0E" w14:textId="1FAF60F7" w:rsidR="004C4456" w:rsidRPr="00E92EC8" w:rsidRDefault="00E92EC8" w:rsidP="00692E5C">
            <w:pPr>
              <w:spacing w:after="0" w:line="240" w:lineRule="auto"/>
              <w:rPr>
                <w:rStyle w:val="Hyperlink"/>
                <w:rFonts w:ascii="Times New Roman" w:eastAsia="Times New Roman" w:hAnsi="Times New Roman" w:cs="Times New Roman"/>
                <w:sz w:val="24"/>
                <w:szCs w:val="24"/>
                <w:lang w:eastAsia="lt-LT"/>
              </w:rPr>
            </w:pPr>
            <w:r>
              <w:rPr>
                <w:rFonts w:ascii="Times New Roman" w:eastAsia="Times New Roman" w:hAnsi="Times New Roman" w:cs="Times New Roman"/>
                <w:color w:val="04ADBF"/>
                <w:sz w:val="24"/>
                <w:szCs w:val="24"/>
                <w:lang w:eastAsia="lt-LT"/>
              </w:rPr>
              <w:fldChar w:fldCharType="begin"/>
            </w:r>
            <w:r>
              <w:rPr>
                <w:rFonts w:ascii="Times New Roman" w:eastAsia="Times New Roman" w:hAnsi="Times New Roman" w:cs="Times New Roman"/>
                <w:color w:val="04ADBF"/>
                <w:sz w:val="24"/>
                <w:szCs w:val="24"/>
                <w:lang w:eastAsia="lt-LT"/>
              </w:rPr>
              <w:instrText xml:space="preserve"> HYPERLINK "http://leu.lt/lt/huf_lkalbos_kult_centras/lkkc_apie_mus.html" </w:instrText>
            </w:r>
            <w:r>
              <w:rPr>
                <w:rFonts w:ascii="Times New Roman" w:eastAsia="Times New Roman" w:hAnsi="Times New Roman" w:cs="Times New Roman"/>
                <w:color w:val="04ADBF"/>
                <w:sz w:val="24"/>
                <w:szCs w:val="24"/>
                <w:lang w:eastAsia="lt-LT"/>
              </w:rPr>
              <w:fldChar w:fldCharType="separate"/>
            </w:r>
            <w:r w:rsidR="008F62BD" w:rsidRPr="00E92EC8">
              <w:rPr>
                <w:rStyle w:val="Hyperlink"/>
                <w:rFonts w:ascii="Times New Roman" w:eastAsia="Times New Roman" w:hAnsi="Times New Roman" w:cs="Times New Roman"/>
                <w:sz w:val="24"/>
                <w:szCs w:val="24"/>
                <w:lang w:eastAsia="lt-LT"/>
              </w:rPr>
              <w:t>http://leu.lt/lt/huf_lkalbos_kult_centras/lkkc_apie_mus.html</w:t>
            </w:r>
          </w:p>
          <w:p w14:paraId="7C0237A4" w14:textId="2FA4D1D7" w:rsidR="00E007CF" w:rsidRPr="0073014D" w:rsidRDefault="00E92EC8" w:rsidP="00692E5C">
            <w:pPr>
              <w:spacing w:after="0" w:line="240" w:lineRule="auto"/>
              <w:rPr>
                <w:rFonts w:ascii="Times New Roman" w:eastAsia="Times New Roman" w:hAnsi="Times New Roman" w:cs="Times New Roman"/>
                <w:color w:val="04ADBF"/>
                <w:sz w:val="24"/>
                <w:szCs w:val="24"/>
                <w:u w:val="single"/>
                <w:lang w:val="en-GB" w:eastAsia="lt-LT"/>
              </w:rPr>
            </w:pPr>
            <w:r>
              <w:rPr>
                <w:rFonts w:ascii="Times New Roman" w:eastAsia="Times New Roman" w:hAnsi="Times New Roman" w:cs="Times New Roman"/>
                <w:color w:val="04ADBF"/>
                <w:sz w:val="24"/>
                <w:szCs w:val="24"/>
                <w:lang w:eastAsia="lt-LT"/>
              </w:rPr>
              <w:fldChar w:fldCharType="end"/>
            </w:r>
            <w:r w:rsidR="008F62BD" w:rsidRPr="00EC1251">
              <w:rPr>
                <w:rFonts w:ascii="Times New Roman" w:eastAsia="Times New Roman" w:hAnsi="Times New Roman" w:cs="Times New Roman"/>
                <w:color w:val="04ADBF"/>
                <w:sz w:val="24"/>
                <w:szCs w:val="24"/>
                <w:u w:val="single"/>
                <w:lang w:val="en-GB" w:eastAsia="lt-LT"/>
              </w:rPr>
              <w:t xml:space="preserve"> </w:t>
            </w:r>
          </w:p>
          <w:p w14:paraId="7C1D97C5" w14:textId="77777777" w:rsidR="00692E5C" w:rsidRPr="0073014D" w:rsidRDefault="00E007CF" w:rsidP="00692E5C">
            <w:pPr>
              <w:spacing w:after="0" w:line="240" w:lineRule="auto"/>
              <w:rPr>
                <w:rFonts w:ascii="Times New Roman" w:eastAsia="Times New Roman" w:hAnsi="Times New Roman" w:cs="Times New Roman"/>
                <w:sz w:val="24"/>
                <w:szCs w:val="24"/>
                <w:lang w:val="en-GB" w:eastAsia="lt-LT"/>
              </w:rPr>
            </w:pPr>
            <w:r w:rsidRPr="0073014D">
              <w:rPr>
                <w:lang w:val="en-GB"/>
              </w:rPr>
              <w:t xml:space="preserve"> </w:t>
            </w:r>
          </w:p>
        </w:tc>
        <w:tc>
          <w:tcPr>
            <w:tcW w:w="2724" w:type="dxa"/>
            <w:tcBorders>
              <w:top w:val="outset" w:sz="6" w:space="0" w:color="auto"/>
              <w:left w:val="outset" w:sz="6" w:space="0" w:color="auto"/>
              <w:bottom w:val="outset" w:sz="6" w:space="0" w:color="auto"/>
              <w:right w:val="outset" w:sz="6" w:space="0" w:color="auto"/>
            </w:tcBorders>
            <w:vAlign w:val="center"/>
            <w:hideMark/>
          </w:tcPr>
          <w:p w14:paraId="165450E3" w14:textId="77777777" w:rsidR="00692E5C" w:rsidRPr="0073014D" w:rsidRDefault="00692E5C" w:rsidP="00692E5C">
            <w:pPr>
              <w:spacing w:before="100" w:beforeAutospacing="1" w:after="100" w:afterAutospacing="1"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 xml:space="preserve">Mrs </w:t>
            </w:r>
            <w:r w:rsidR="00645154" w:rsidRPr="0073014D">
              <w:rPr>
                <w:rFonts w:ascii="Times New Roman" w:eastAsia="Times New Roman" w:hAnsi="Times New Roman" w:cs="Times New Roman"/>
                <w:sz w:val="24"/>
                <w:szCs w:val="24"/>
                <w:lang w:val="en-GB" w:eastAsia="lt-LT"/>
              </w:rPr>
              <w:t>Sofija Pivoriūnienė</w:t>
            </w:r>
          </w:p>
          <w:p w14:paraId="3BAFD2BB" w14:textId="77777777" w:rsidR="00692E5C" w:rsidRPr="0073014D" w:rsidRDefault="00692E5C" w:rsidP="00692E5C">
            <w:pPr>
              <w:spacing w:before="100" w:beforeAutospacing="1" w:after="100" w:afterAutospacing="1" w:line="240" w:lineRule="auto"/>
              <w:rPr>
                <w:rFonts w:ascii="Times New Roman" w:eastAsia="Times New Roman" w:hAnsi="Times New Roman" w:cs="Times New Roman"/>
                <w:sz w:val="24"/>
                <w:szCs w:val="24"/>
                <w:lang w:val="en-GB" w:eastAsia="lt-LT"/>
              </w:rPr>
            </w:pPr>
            <w:proofErr w:type="spellStart"/>
            <w:r w:rsidRPr="0073014D">
              <w:rPr>
                <w:rFonts w:ascii="Times New Roman" w:eastAsia="Times New Roman" w:hAnsi="Times New Roman" w:cs="Times New Roman"/>
                <w:sz w:val="24"/>
                <w:szCs w:val="24"/>
                <w:lang w:val="en-GB" w:eastAsia="lt-LT"/>
              </w:rPr>
              <w:t>Sevčenkos</w:t>
            </w:r>
            <w:proofErr w:type="spellEnd"/>
            <w:r w:rsidRPr="0073014D">
              <w:rPr>
                <w:rFonts w:ascii="Times New Roman" w:eastAsia="Times New Roman" w:hAnsi="Times New Roman" w:cs="Times New Roman"/>
                <w:sz w:val="24"/>
                <w:szCs w:val="24"/>
                <w:lang w:val="en-GB" w:eastAsia="lt-LT"/>
              </w:rPr>
              <w:t xml:space="preserve"> </w:t>
            </w:r>
            <w:proofErr w:type="spellStart"/>
            <w:r w:rsidRPr="0073014D">
              <w:rPr>
                <w:rFonts w:ascii="Times New Roman" w:eastAsia="Times New Roman" w:hAnsi="Times New Roman" w:cs="Times New Roman"/>
                <w:sz w:val="24"/>
                <w:szCs w:val="24"/>
                <w:lang w:val="en-GB" w:eastAsia="lt-LT"/>
              </w:rPr>
              <w:t>st.</w:t>
            </w:r>
            <w:proofErr w:type="spellEnd"/>
            <w:r w:rsidRPr="0073014D">
              <w:rPr>
                <w:rFonts w:ascii="Times New Roman" w:eastAsia="Times New Roman" w:hAnsi="Times New Roman" w:cs="Times New Roman"/>
                <w:sz w:val="24"/>
                <w:szCs w:val="24"/>
                <w:lang w:val="en-GB" w:eastAsia="lt-LT"/>
              </w:rPr>
              <w:t xml:space="preserve"> 31, Vilnius, LT-03111</w:t>
            </w:r>
          </w:p>
          <w:p w14:paraId="63342799" w14:textId="77777777" w:rsidR="00692E5C" w:rsidRPr="0073014D" w:rsidRDefault="00692E5C" w:rsidP="00692E5C">
            <w:pPr>
              <w:spacing w:before="100" w:beforeAutospacing="1" w:after="100" w:afterAutospacing="1"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Phone number: 00370 65916438</w:t>
            </w:r>
          </w:p>
          <w:p w14:paraId="62E0065A" w14:textId="77777777" w:rsidR="00692E5C" w:rsidRPr="0073014D" w:rsidRDefault="00692E5C" w:rsidP="00692E5C">
            <w:pPr>
              <w:spacing w:after="0"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E-m</w:t>
            </w:r>
            <w:r w:rsidR="00645154" w:rsidRPr="0073014D">
              <w:rPr>
                <w:rFonts w:ascii="Times New Roman" w:eastAsia="Times New Roman" w:hAnsi="Times New Roman" w:cs="Times New Roman"/>
                <w:sz w:val="24"/>
                <w:szCs w:val="24"/>
                <w:lang w:val="en-GB" w:eastAsia="lt-LT"/>
              </w:rPr>
              <w:t>ail: sofija.pivoriuniene@leu.lt</w:t>
            </w:r>
          </w:p>
        </w:tc>
      </w:tr>
      <w:tr w:rsidR="00692E5C" w:rsidRPr="00DA3A82" w14:paraId="5D14B8C4" w14:textId="77777777" w:rsidTr="00D4056D">
        <w:tc>
          <w:tcPr>
            <w:tcW w:w="1391" w:type="dxa"/>
            <w:tcBorders>
              <w:top w:val="outset" w:sz="6" w:space="0" w:color="auto"/>
              <w:left w:val="outset" w:sz="6" w:space="0" w:color="auto"/>
              <w:bottom w:val="outset" w:sz="6" w:space="0" w:color="auto"/>
              <w:right w:val="outset" w:sz="6" w:space="0" w:color="auto"/>
            </w:tcBorders>
            <w:vAlign w:val="center"/>
            <w:hideMark/>
          </w:tcPr>
          <w:p w14:paraId="5D61A696" w14:textId="77777777" w:rsidR="00692E5C" w:rsidRPr="0073014D" w:rsidRDefault="00692E5C" w:rsidP="00692E5C">
            <w:pPr>
              <w:spacing w:before="100" w:beforeAutospacing="1" w:after="100" w:afterAutospacing="1" w:line="240" w:lineRule="auto"/>
              <w:jc w:val="center"/>
              <w:rPr>
                <w:rFonts w:ascii="Times New Roman" w:eastAsia="Times New Roman" w:hAnsi="Times New Roman" w:cs="Times New Roman"/>
                <w:b/>
                <w:bCs/>
                <w:sz w:val="24"/>
                <w:szCs w:val="24"/>
                <w:lang w:val="en-GB" w:eastAsia="lt-LT"/>
              </w:rPr>
            </w:pPr>
            <w:proofErr w:type="spellStart"/>
            <w:r w:rsidRPr="0073014D">
              <w:rPr>
                <w:rFonts w:ascii="Times New Roman" w:eastAsia="Times New Roman" w:hAnsi="Times New Roman" w:cs="Times New Roman"/>
                <w:b/>
                <w:bCs/>
                <w:sz w:val="24"/>
                <w:szCs w:val="24"/>
                <w:lang w:val="en-GB" w:eastAsia="lt-LT"/>
              </w:rPr>
              <w:t>Klaipėda</w:t>
            </w:r>
            <w:proofErr w:type="spellEnd"/>
            <w:r w:rsidRPr="0073014D">
              <w:rPr>
                <w:rFonts w:ascii="Times New Roman" w:eastAsia="Times New Roman" w:hAnsi="Times New Roman" w:cs="Times New Roman"/>
                <w:b/>
                <w:bCs/>
                <w:sz w:val="24"/>
                <w:szCs w:val="24"/>
                <w:lang w:val="en-GB" w:eastAsia="lt-LT"/>
              </w:rPr>
              <w:t xml:space="preserve"> University</w:t>
            </w:r>
          </w:p>
        </w:tc>
        <w:tc>
          <w:tcPr>
            <w:tcW w:w="1318" w:type="dxa"/>
            <w:tcBorders>
              <w:top w:val="outset" w:sz="6" w:space="0" w:color="auto"/>
              <w:left w:val="outset" w:sz="6" w:space="0" w:color="auto"/>
              <w:bottom w:val="outset" w:sz="6" w:space="0" w:color="auto"/>
              <w:right w:val="outset" w:sz="6" w:space="0" w:color="auto"/>
            </w:tcBorders>
            <w:vAlign w:val="center"/>
            <w:hideMark/>
          </w:tcPr>
          <w:p w14:paraId="0640ADA6" w14:textId="77777777" w:rsidR="00692E5C" w:rsidRPr="0073014D" w:rsidRDefault="00287316" w:rsidP="00692E5C">
            <w:pPr>
              <w:spacing w:after="0"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July 13 – August 11, 2017</w:t>
            </w:r>
          </w:p>
        </w:tc>
        <w:tc>
          <w:tcPr>
            <w:tcW w:w="3956" w:type="dxa"/>
            <w:tcBorders>
              <w:top w:val="outset" w:sz="6" w:space="0" w:color="auto"/>
              <w:left w:val="outset" w:sz="6" w:space="0" w:color="auto"/>
              <w:bottom w:val="outset" w:sz="6" w:space="0" w:color="auto"/>
              <w:right w:val="outset" w:sz="6" w:space="0" w:color="auto"/>
            </w:tcBorders>
            <w:vAlign w:val="center"/>
            <w:hideMark/>
          </w:tcPr>
          <w:p w14:paraId="7A527505" w14:textId="77777777" w:rsidR="00692E5C" w:rsidRPr="0073014D" w:rsidRDefault="00745887" w:rsidP="00D07946">
            <w:pPr>
              <w:spacing w:after="0" w:line="240" w:lineRule="auto"/>
              <w:rPr>
                <w:rFonts w:ascii="Times New Roman" w:eastAsia="Times New Roman" w:hAnsi="Times New Roman" w:cs="Times New Roman"/>
                <w:sz w:val="24"/>
                <w:szCs w:val="24"/>
                <w:lang w:val="en-GB" w:eastAsia="lt-LT"/>
              </w:rPr>
            </w:pPr>
            <w:hyperlink r:id="rId8" w:history="1">
              <w:r w:rsidR="00D07946" w:rsidRPr="0073014D">
                <w:rPr>
                  <w:rStyle w:val="Hyperlink"/>
                  <w:rFonts w:ascii="Times New Roman" w:eastAsia="Times New Roman" w:hAnsi="Times New Roman" w:cs="Times New Roman"/>
                  <w:sz w:val="24"/>
                  <w:szCs w:val="24"/>
                  <w:lang w:val="en-GB" w:eastAsia="lt-LT"/>
                </w:rPr>
                <w:t>http://www.ku.lt/studies/lithuanian-language-and-culture-summer-academy/</w:t>
              </w:r>
            </w:hyperlink>
          </w:p>
          <w:p w14:paraId="4860381A" w14:textId="77777777" w:rsidR="00692E5C" w:rsidRPr="0073014D" w:rsidRDefault="00692E5C" w:rsidP="00D07946">
            <w:pPr>
              <w:spacing w:after="0" w:line="240" w:lineRule="auto"/>
              <w:rPr>
                <w:rFonts w:ascii="Times New Roman" w:eastAsia="Times New Roman" w:hAnsi="Times New Roman" w:cs="Times New Roman"/>
                <w:sz w:val="24"/>
                <w:szCs w:val="24"/>
                <w:lang w:val="en-GB" w:eastAsia="lt-LT"/>
              </w:rPr>
            </w:pPr>
          </w:p>
        </w:tc>
        <w:tc>
          <w:tcPr>
            <w:tcW w:w="2724" w:type="dxa"/>
            <w:tcBorders>
              <w:top w:val="outset" w:sz="6" w:space="0" w:color="auto"/>
              <w:left w:val="outset" w:sz="6" w:space="0" w:color="auto"/>
              <w:bottom w:val="outset" w:sz="6" w:space="0" w:color="auto"/>
              <w:right w:val="outset" w:sz="6" w:space="0" w:color="auto"/>
            </w:tcBorders>
            <w:vAlign w:val="center"/>
            <w:hideMark/>
          </w:tcPr>
          <w:p w14:paraId="2E551DE1" w14:textId="77777777" w:rsidR="00692E5C" w:rsidRPr="0073014D" w:rsidRDefault="00D07946" w:rsidP="00692E5C">
            <w:pPr>
              <w:spacing w:before="100" w:beforeAutospacing="1" w:after="100" w:afterAutospacing="1"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 xml:space="preserve">Mrs Daiva </w:t>
            </w:r>
            <w:proofErr w:type="spellStart"/>
            <w:r w:rsidRPr="0073014D">
              <w:rPr>
                <w:rFonts w:ascii="Times New Roman" w:eastAsia="Times New Roman" w:hAnsi="Times New Roman" w:cs="Times New Roman"/>
                <w:sz w:val="24"/>
                <w:szCs w:val="24"/>
                <w:lang w:val="en-GB" w:eastAsia="lt-LT"/>
              </w:rPr>
              <w:t>Pagojienė</w:t>
            </w:r>
            <w:proofErr w:type="spellEnd"/>
          </w:p>
          <w:p w14:paraId="126811D0" w14:textId="77777777" w:rsidR="00692E5C" w:rsidRPr="0073014D" w:rsidRDefault="00692E5C" w:rsidP="00692E5C">
            <w:pPr>
              <w:spacing w:before="100" w:beforeAutospacing="1" w:after="100" w:afterAutospacing="1" w:line="240" w:lineRule="auto"/>
              <w:rPr>
                <w:rFonts w:ascii="Times New Roman" w:eastAsia="Times New Roman" w:hAnsi="Times New Roman" w:cs="Times New Roman"/>
                <w:sz w:val="24"/>
                <w:szCs w:val="24"/>
                <w:lang w:val="en-GB" w:eastAsia="lt-LT"/>
              </w:rPr>
            </w:pPr>
            <w:proofErr w:type="spellStart"/>
            <w:r w:rsidRPr="0073014D">
              <w:rPr>
                <w:rFonts w:ascii="Times New Roman" w:eastAsia="Times New Roman" w:hAnsi="Times New Roman" w:cs="Times New Roman"/>
                <w:sz w:val="24"/>
                <w:szCs w:val="24"/>
                <w:lang w:val="en-GB" w:eastAsia="lt-LT"/>
              </w:rPr>
              <w:t>Herkaus</w:t>
            </w:r>
            <w:proofErr w:type="spellEnd"/>
            <w:r w:rsidRPr="0073014D">
              <w:rPr>
                <w:rFonts w:ascii="Times New Roman" w:eastAsia="Times New Roman" w:hAnsi="Times New Roman" w:cs="Times New Roman"/>
                <w:sz w:val="24"/>
                <w:szCs w:val="24"/>
                <w:lang w:val="en-GB" w:eastAsia="lt-LT"/>
              </w:rPr>
              <w:t xml:space="preserve"> </w:t>
            </w:r>
            <w:proofErr w:type="spellStart"/>
            <w:r w:rsidRPr="0073014D">
              <w:rPr>
                <w:rFonts w:ascii="Times New Roman" w:eastAsia="Times New Roman" w:hAnsi="Times New Roman" w:cs="Times New Roman"/>
                <w:sz w:val="24"/>
                <w:szCs w:val="24"/>
                <w:lang w:val="en-GB" w:eastAsia="lt-LT"/>
              </w:rPr>
              <w:t>Manto</w:t>
            </w:r>
            <w:proofErr w:type="spellEnd"/>
            <w:r w:rsidRPr="0073014D">
              <w:rPr>
                <w:rFonts w:ascii="Times New Roman" w:eastAsia="Times New Roman" w:hAnsi="Times New Roman" w:cs="Times New Roman"/>
                <w:sz w:val="24"/>
                <w:szCs w:val="24"/>
                <w:lang w:val="en-GB" w:eastAsia="lt-LT"/>
              </w:rPr>
              <w:t xml:space="preserve"> </w:t>
            </w:r>
            <w:proofErr w:type="spellStart"/>
            <w:r w:rsidRPr="0073014D">
              <w:rPr>
                <w:rFonts w:ascii="Times New Roman" w:eastAsia="Times New Roman" w:hAnsi="Times New Roman" w:cs="Times New Roman"/>
                <w:sz w:val="24"/>
                <w:szCs w:val="24"/>
                <w:lang w:val="en-GB" w:eastAsia="lt-LT"/>
              </w:rPr>
              <w:t>st.</w:t>
            </w:r>
            <w:proofErr w:type="spellEnd"/>
            <w:r w:rsidRPr="0073014D">
              <w:rPr>
                <w:rFonts w:ascii="Times New Roman" w:eastAsia="Times New Roman" w:hAnsi="Times New Roman" w:cs="Times New Roman"/>
                <w:sz w:val="24"/>
                <w:szCs w:val="24"/>
                <w:lang w:val="en-GB" w:eastAsia="lt-LT"/>
              </w:rPr>
              <w:t xml:space="preserve"> 84, </w:t>
            </w:r>
            <w:proofErr w:type="spellStart"/>
            <w:r w:rsidRPr="0073014D">
              <w:rPr>
                <w:rFonts w:ascii="Times New Roman" w:eastAsia="Times New Roman" w:hAnsi="Times New Roman" w:cs="Times New Roman"/>
                <w:sz w:val="24"/>
                <w:szCs w:val="24"/>
                <w:lang w:val="en-GB" w:eastAsia="lt-LT"/>
              </w:rPr>
              <w:t>Klaipėda</w:t>
            </w:r>
            <w:proofErr w:type="spellEnd"/>
            <w:r w:rsidRPr="0073014D">
              <w:rPr>
                <w:rFonts w:ascii="Times New Roman" w:eastAsia="Times New Roman" w:hAnsi="Times New Roman" w:cs="Times New Roman"/>
                <w:sz w:val="24"/>
                <w:szCs w:val="24"/>
                <w:lang w:val="en-GB" w:eastAsia="lt-LT"/>
              </w:rPr>
              <w:t>, LT-92294</w:t>
            </w:r>
          </w:p>
          <w:p w14:paraId="3D802092" w14:textId="77777777" w:rsidR="00692E5C" w:rsidRPr="0073014D" w:rsidRDefault="00692E5C" w:rsidP="00692E5C">
            <w:pPr>
              <w:spacing w:before="100" w:beforeAutospacing="1" w:after="100" w:afterAutospacing="1"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 xml:space="preserve">Phone number: 00370 46 </w:t>
            </w:r>
            <w:r w:rsidRPr="0073014D">
              <w:rPr>
                <w:rFonts w:ascii="Times New Roman" w:eastAsia="Times New Roman" w:hAnsi="Times New Roman" w:cs="Times New Roman"/>
                <w:sz w:val="24"/>
                <w:szCs w:val="24"/>
                <w:lang w:val="en-GB" w:eastAsia="lt-LT"/>
              </w:rPr>
              <w:lastRenderedPageBreak/>
              <w:t>398 544</w:t>
            </w:r>
          </w:p>
          <w:p w14:paraId="776E49DE" w14:textId="77777777" w:rsidR="00692E5C" w:rsidRPr="0073014D" w:rsidRDefault="00692E5C" w:rsidP="00D07946">
            <w:pPr>
              <w:spacing w:before="100" w:beforeAutospacing="1" w:after="100" w:afterAutospacing="1"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 xml:space="preserve">E-mail: </w:t>
            </w:r>
            <w:r w:rsidR="00D07946" w:rsidRPr="0073014D">
              <w:rPr>
                <w:rFonts w:ascii="Times New Roman" w:eastAsia="Times New Roman" w:hAnsi="Times New Roman" w:cs="Times New Roman"/>
                <w:sz w:val="24"/>
                <w:szCs w:val="24"/>
                <w:lang w:val="en-GB" w:eastAsia="lt-LT"/>
              </w:rPr>
              <w:t>daiva.pagojiene@gmail.com</w:t>
            </w:r>
          </w:p>
        </w:tc>
      </w:tr>
      <w:tr w:rsidR="00692E5C" w:rsidRPr="00DA3A82" w14:paraId="44EFCFD6" w14:textId="77777777" w:rsidTr="00D4056D">
        <w:tc>
          <w:tcPr>
            <w:tcW w:w="1391" w:type="dxa"/>
            <w:tcBorders>
              <w:top w:val="outset" w:sz="6" w:space="0" w:color="auto"/>
              <w:left w:val="outset" w:sz="6" w:space="0" w:color="auto"/>
              <w:bottom w:val="outset" w:sz="6" w:space="0" w:color="auto"/>
              <w:right w:val="outset" w:sz="6" w:space="0" w:color="auto"/>
            </w:tcBorders>
            <w:vAlign w:val="center"/>
            <w:hideMark/>
          </w:tcPr>
          <w:p w14:paraId="7F011F6D" w14:textId="77777777" w:rsidR="00692E5C" w:rsidRPr="0073014D" w:rsidRDefault="00692E5C" w:rsidP="00692E5C">
            <w:pPr>
              <w:spacing w:after="0" w:line="240" w:lineRule="auto"/>
              <w:jc w:val="center"/>
              <w:rPr>
                <w:rFonts w:ascii="Times New Roman" w:eastAsia="Times New Roman" w:hAnsi="Times New Roman" w:cs="Times New Roman"/>
                <w:b/>
                <w:bCs/>
                <w:sz w:val="24"/>
                <w:szCs w:val="24"/>
                <w:lang w:val="en-GB" w:eastAsia="lt-LT"/>
              </w:rPr>
            </w:pPr>
            <w:r w:rsidRPr="0073014D">
              <w:rPr>
                <w:rFonts w:ascii="Times New Roman" w:eastAsia="Times New Roman" w:hAnsi="Times New Roman" w:cs="Times New Roman"/>
                <w:b/>
                <w:bCs/>
                <w:sz w:val="24"/>
                <w:szCs w:val="24"/>
                <w:lang w:val="en-GB" w:eastAsia="lt-LT"/>
              </w:rPr>
              <w:lastRenderedPageBreak/>
              <w:t>LCC International University </w:t>
            </w:r>
          </w:p>
        </w:tc>
        <w:tc>
          <w:tcPr>
            <w:tcW w:w="1318" w:type="dxa"/>
            <w:tcBorders>
              <w:top w:val="outset" w:sz="6" w:space="0" w:color="auto"/>
              <w:left w:val="outset" w:sz="6" w:space="0" w:color="auto"/>
              <w:bottom w:val="outset" w:sz="6" w:space="0" w:color="auto"/>
              <w:right w:val="outset" w:sz="6" w:space="0" w:color="auto"/>
            </w:tcBorders>
            <w:vAlign w:val="center"/>
            <w:hideMark/>
          </w:tcPr>
          <w:p w14:paraId="691F8BD6" w14:textId="77777777" w:rsidR="00692E5C" w:rsidRPr="0073014D" w:rsidRDefault="00692E5C" w:rsidP="00692E5C">
            <w:pPr>
              <w:spacing w:after="0"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J</w:t>
            </w:r>
            <w:r w:rsidR="00287316" w:rsidRPr="0073014D">
              <w:rPr>
                <w:rFonts w:ascii="Times New Roman" w:eastAsia="Times New Roman" w:hAnsi="Times New Roman" w:cs="Times New Roman"/>
                <w:sz w:val="24"/>
                <w:szCs w:val="24"/>
                <w:lang w:val="en-GB" w:eastAsia="lt-LT"/>
              </w:rPr>
              <w:t>uly 29</w:t>
            </w:r>
            <w:r w:rsidR="00031A13" w:rsidRPr="0073014D">
              <w:rPr>
                <w:rFonts w:ascii="Times New Roman" w:eastAsia="Times New Roman" w:hAnsi="Times New Roman" w:cs="Times New Roman"/>
                <w:sz w:val="24"/>
                <w:szCs w:val="24"/>
                <w:lang w:val="en-GB" w:eastAsia="lt-LT"/>
              </w:rPr>
              <w:t xml:space="preserve"> – August 27, 2017</w:t>
            </w:r>
          </w:p>
        </w:tc>
        <w:tc>
          <w:tcPr>
            <w:tcW w:w="3956" w:type="dxa"/>
            <w:tcBorders>
              <w:top w:val="outset" w:sz="6" w:space="0" w:color="auto"/>
              <w:left w:val="outset" w:sz="6" w:space="0" w:color="auto"/>
              <w:bottom w:val="outset" w:sz="6" w:space="0" w:color="auto"/>
              <w:right w:val="outset" w:sz="6" w:space="0" w:color="auto"/>
            </w:tcBorders>
            <w:vAlign w:val="center"/>
            <w:hideMark/>
          </w:tcPr>
          <w:p w14:paraId="7A4478AA" w14:textId="77777777" w:rsidR="00692E5C" w:rsidRPr="0073014D" w:rsidRDefault="00745887" w:rsidP="00692E5C">
            <w:pPr>
              <w:spacing w:after="0" w:line="240" w:lineRule="auto"/>
              <w:rPr>
                <w:rFonts w:ascii="Times New Roman" w:eastAsia="Times New Roman" w:hAnsi="Times New Roman" w:cs="Times New Roman"/>
                <w:sz w:val="24"/>
                <w:szCs w:val="24"/>
                <w:lang w:val="en-GB" w:eastAsia="lt-LT"/>
              </w:rPr>
            </w:pPr>
            <w:hyperlink r:id="rId9" w:history="1">
              <w:r w:rsidR="00E007CF" w:rsidRPr="0073014D">
                <w:rPr>
                  <w:rStyle w:val="Hyperlink"/>
                  <w:rFonts w:ascii="Times New Roman" w:eastAsia="Times New Roman" w:hAnsi="Times New Roman" w:cs="Times New Roman"/>
                  <w:sz w:val="24"/>
                  <w:szCs w:val="24"/>
                  <w:lang w:val="en-GB" w:eastAsia="lt-LT"/>
                </w:rPr>
                <w:t>https://www.lcc.lt/home/study-abroad/cie/lithuanian-language-and-culture/</w:t>
              </w:r>
            </w:hyperlink>
          </w:p>
        </w:tc>
        <w:tc>
          <w:tcPr>
            <w:tcW w:w="2724" w:type="dxa"/>
            <w:tcBorders>
              <w:top w:val="outset" w:sz="6" w:space="0" w:color="auto"/>
              <w:left w:val="outset" w:sz="6" w:space="0" w:color="auto"/>
              <w:bottom w:val="outset" w:sz="6" w:space="0" w:color="auto"/>
              <w:right w:val="outset" w:sz="6" w:space="0" w:color="auto"/>
            </w:tcBorders>
            <w:vAlign w:val="center"/>
            <w:hideMark/>
          </w:tcPr>
          <w:p w14:paraId="2FD60F7D" w14:textId="77777777" w:rsidR="00692E5C" w:rsidRPr="0073014D" w:rsidRDefault="00676597" w:rsidP="00692E5C">
            <w:pPr>
              <w:spacing w:before="100" w:beforeAutospacing="1" w:after="100" w:afterAutospacing="1"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 xml:space="preserve">Mrs Inga </w:t>
            </w:r>
            <w:proofErr w:type="spellStart"/>
            <w:r w:rsidRPr="0073014D">
              <w:rPr>
                <w:rFonts w:ascii="Times New Roman" w:eastAsia="Times New Roman" w:hAnsi="Times New Roman" w:cs="Times New Roman"/>
                <w:sz w:val="24"/>
                <w:szCs w:val="24"/>
                <w:lang w:val="en-GB" w:eastAsia="lt-LT"/>
              </w:rPr>
              <w:t>Mikulėnė</w:t>
            </w:r>
            <w:proofErr w:type="spellEnd"/>
          </w:p>
          <w:p w14:paraId="421D0075" w14:textId="77777777" w:rsidR="00692E5C" w:rsidRPr="0073014D" w:rsidRDefault="00692E5C" w:rsidP="00692E5C">
            <w:pPr>
              <w:spacing w:before="100" w:beforeAutospacing="1" w:after="100" w:afterAutospacing="1" w:line="240" w:lineRule="auto"/>
              <w:rPr>
                <w:rFonts w:ascii="Times New Roman" w:eastAsia="Times New Roman" w:hAnsi="Times New Roman" w:cs="Times New Roman"/>
                <w:sz w:val="24"/>
                <w:szCs w:val="24"/>
                <w:lang w:val="en-GB" w:eastAsia="lt-LT"/>
              </w:rPr>
            </w:pPr>
            <w:proofErr w:type="spellStart"/>
            <w:r w:rsidRPr="0073014D">
              <w:rPr>
                <w:rFonts w:ascii="Times New Roman" w:eastAsia="Times New Roman" w:hAnsi="Times New Roman" w:cs="Times New Roman"/>
                <w:sz w:val="24"/>
                <w:szCs w:val="24"/>
                <w:lang w:val="en-GB" w:eastAsia="lt-LT"/>
              </w:rPr>
              <w:t>Kretingos</w:t>
            </w:r>
            <w:proofErr w:type="spellEnd"/>
            <w:r w:rsidRPr="0073014D">
              <w:rPr>
                <w:rFonts w:ascii="Times New Roman" w:eastAsia="Times New Roman" w:hAnsi="Times New Roman" w:cs="Times New Roman"/>
                <w:sz w:val="24"/>
                <w:szCs w:val="24"/>
                <w:lang w:val="en-GB" w:eastAsia="lt-LT"/>
              </w:rPr>
              <w:t xml:space="preserve"> str. 36, </w:t>
            </w:r>
            <w:proofErr w:type="spellStart"/>
            <w:r w:rsidRPr="0073014D">
              <w:rPr>
                <w:rFonts w:ascii="Times New Roman" w:eastAsia="Times New Roman" w:hAnsi="Times New Roman" w:cs="Times New Roman"/>
                <w:sz w:val="24"/>
                <w:szCs w:val="24"/>
                <w:lang w:val="en-GB" w:eastAsia="lt-LT"/>
              </w:rPr>
              <w:t>Klaipėda</w:t>
            </w:r>
            <w:proofErr w:type="spellEnd"/>
            <w:r w:rsidRPr="0073014D">
              <w:rPr>
                <w:rFonts w:ascii="Times New Roman" w:eastAsia="Times New Roman" w:hAnsi="Times New Roman" w:cs="Times New Roman"/>
                <w:sz w:val="24"/>
                <w:szCs w:val="24"/>
                <w:lang w:val="en-GB" w:eastAsia="lt-LT"/>
              </w:rPr>
              <w:t>, LT-92307</w:t>
            </w:r>
          </w:p>
          <w:p w14:paraId="6DA75E5F" w14:textId="77777777" w:rsidR="00692E5C" w:rsidRPr="0073014D" w:rsidRDefault="00692E5C" w:rsidP="00692E5C">
            <w:pPr>
              <w:spacing w:before="100" w:beforeAutospacing="1" w:after="100" w:afterAutospacing="1"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Phone number: 00370 623 25539</w:t>
            </w:r>
          </w:p>
          <w:p w14:paraId="48DC427F" w14:textId="77777777" w:rsidR="00692E5C" w:rsidRPr="0073014D" w:rsidRDefault="004C3416" w:rsidP="00692E5C">
            <w:pPr>
              <w:spacing w:before="100" w:beforeAutospacing="1" w:after="100" w:afterAutospacing="1"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E-mail: ismelaja</w:t>
            </w:r>
            <w:r w:rsidR="00692E5C" w:rsidRPr="0073014D">
              <w:rPr>
                <w:rFonts w:ascii="Times New Roman" w:eastAsia="Times New Roman" w:hAnsi="Times New Roman" w:cs="Times New Roman"/>
                <w:sz w:val="24"/>
                <w:szCs w:val="24"/>
                <w:lang w:val="en-GB" w:eastAsia="lt-LT"/>
              </w:rPr>
              <w:t>@lcc.lt</w:t>
            </w:r>
          </w:p>
        </w:tc>
      </w:tr>
    </w:tbl>
    <w:p w14:paraId="3F052C71" w14:textId="77777777" w:rsidR="00692E5C" w:rsidRPr="0073014D" w:rsidRDefault="00692E5C" w:rsidP="00692E5C">
      <w:pPr>
        <w:spacing w:before="100" w:beforeAutospacing="1" w:after="100" w:afterAutospacing="1"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 </w:t>
      </w:r>
    </w:p>
    <w:p w14:paraId="4486D3E0" w14:textId="677DB786" w:rsidR="00692E5C" w:rsidRPr="0073014D" w:rsidRDefault="00692E5C" w:rsidP="00692E5C">
      <w:pPr>
        <w:spacing w:before="100" w:beforeAutospacing="1" w:after="100" w:afterAutospacing="1"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Potential a</w:t>
      </w:r>
      <w:r w:rsidR="00CA1D06" w:rsidRPr="0073014D">
        <w:rPr>
          <w:rFonts w:ascii="Times New Roman" w:eastAsia="Times New Roman" w:hAnsi="Times New Roman" w:cs="Times New Roman"/>
          <w:sz w:val="24"/>
          <w:szCs w:val="24"/>
          <w:lang w:val="en-GB" w:eastAsia="lt-LT"/>
        </w:rPr>
        <w:t xml:space="preserve">pplicant is required to choose </w:t>
      </w:r>
      <w:r w:rsidR="00CA1D06" w:rsidRPr="00EC1251">
        <w:rPr>
          <w:rFonts w:ascii="Times New Roman" w:eastAsia="Times New Roman" w:hAnsi="Times New Roman" w:cs="Times New Roman"/>
          <w:sz w:val="24"/>
          <w:szCs w:val="24"/>
          <w:lang w:val="en-GB" w:eastAsia="lt-LT"/>
        </w:rPr>
        <w:t>2</w:t>
      </w:r>
      <w:r w:rsidRPr="0073014D">
        <w:rPr>
          <w:rFonts w:ascii="Times New Roman" w:eastAsia="Times New Roman" w:hAnsi="Times New Roman" w:cs="Times New Roman"/>
          <w:sz w:val="24"/>
          <w:szCs w:val="24"/>
          <w:lang w:val="en-GB" w:eastAsia="lt-LT"/>
        </w:rPr>
        <w:t xml:space="preserve"> </w:t>
      </w:r>
      <w:r w:rsidR="00E1062B">
        <w:rPr>
          <w:rFonts w:ascii="Times New Roman" w:eastAsia="Times New Roman" w:hAnsi="Times New Roman" w:cs="Times New Roman"/>
          <w:sz w:val="24"/>
          <w:szCs w:val="24"/>
          <w:lang w:val="en-GB" w:eastAsia="lt-LT"/>
        </w:rPr>
        <w:t>course providers</w:t>
      </w:r>
      <w:r w:rsidRPr="0073014D">
        <w:rPr>
          <w:rFonts w:ascii="Times New Roman" w:eastAsia="Times New Roman" w:hAnsi="Times New Roman" w:cs="Times New Roman"/>
          <w:sz w:val="24"/>
          <w:szCs w:val="24"/>
          <w:lang w:val="en-GB" w:eastAsia="lt-LT"/>
        </w:rPr>
        <w:t xml:space="preserve"> from the list above according to the priority (N.B. the choice must be marked in the application form). Please note that the scholarship might not</w:t>
      </w:r>
      <w:r w:rsidR="00CA1D06" w:rsidRPr="0073014D">
        <w:rPr>
          <w:rFonts w:ascii="Times New Roman" w:eastAsia="Times New Roman" w:hAnsi="Times New Roman" w:cs="Times New Roman"/>
          <w:sz w:val="24"/>
          <w:szCs w:val="24"/>
          <w:lang w:val="en-GB" w:eastAsia="lt-LT"/>
        </w:rPr>
        <w:t xml:space="preserve"> necessarily be granted to the </w:t>
      </w:r>
      <w:r w:rsidR="00E1062B">
        <w:rPr>
          <w:rFonts w:ascii="Times New Roman" w:eastAsia="Times New Roman" w:hAnsi="Times New Roman" w:cs="Times New Roman"/>
          <w:sz w:val="24"/>
          <w:szCs w:val="24"/>
          <w:lang w:val="en-GB" w:eastAsia="lt-LT"/>
        </w:rPr>
        <w:t xml:space="preserve">course provider </w:t>
      </w:r>
      <w:r w:rsidRPr="0073014D">
        <w:rPr>
          <w:rFonts w:ascii="Times New Roman" w:eastAsia="Times New Roman" w:hAnsi="Times New Roman" w:cs="Times New Roman"/>
          <w:sz w:val="24"/>
          <w:szCs w:val="24"/>
          <w:lang w:val="en-GB" w:eastAsia="lt-LT"/>
        </w:rPr>
        <w:t>of the first priority.</w:t>
      </w:r>
    </w:p>
    <w:p w14:paraId="037B16A4" w14:textId="7723637D" w:rsidR="00CA1D06" w:rsidRPr="0073014D" w:rsidRDefault="00692E5C" w:rsidP="00692E5C">
      <w:pPr>
        <w:spacing w:before="100" w:beforeAutospacing="1" w:after="100" w:afterAutospacing="1"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 xml:space="preserve">Scholarships for Lithuanian language and culture courses are offered for candidates who are </w:t>
      </w:r>
      <w:r w:rsidR="004D16B9" w:rsidRPr="0073014D">
        <w:rPr>
          <w:rFonts w:ascii="Times New Roman" w:eastAsia="Times New Roman" w:hAnsi="Times New Roman" w:cs="Times New Roman"/>
          <w:sz w:val="24"/>
          <w:szCs w:val="24"/>
          <w:lang w:val="en-GB" w:eastAsia="lt-LT"/>
        </w:rPr>
        <w:t xml:space="preserve">the </w:t>
      </w:r>
      <w:r w:rsidRPr="0073014D">
        <w:rPr>
          <w:rFonts w:ascii="Times New Roman" w:eastAsia="Times New Roman" w:hAnsi="Times New Roman" w:cs="Times New Roman"/>
          <w:b/>
          <w:bCs/>
          <w:sz w:val="24"/>
          <w:szCs w:val="24"/>
          <w:lang w:val="en-GB" w:eastAsia="lt-LT"/>
        </w:rPr>
        <w:t>students, lecture</w:t>
      </w:r>
      <w:r w:rsidR="004D16B9" w:rsidRPr="0073014D">
        <w:rPr>
          <w:rFonts w:ascii="Times New Roman" w:eastAsia="Times New Roman" w:hAnsi="Times New Roman" w:cs="Times New Roman"/>
          <w:b/>
          <w:bCs/>
          <w:sz w:val="24"/>
          <w:szCs w:val="24"/>
          <w:lang w:val="en-GB" w:eastAsia="lt-LT"/>
        </w:rPr>
        <w:t>r</w:t>
      </w:r>
      <w:r w:rsidRPr="0073014D">
        <w:rPr>
          <w:rFonts w:ascii="Times New Roman" w:eastAsia="Times New Roman" w:hAnsi="Times New Roman" w:cs="Times New Roman"/>
          <w:b/>
          <w:bCs/>
          <w:sz w:val="24"/>
          <w:szCs w:val="24"/>
          <w:lang w:val="en-GB" w:eastAsia="lt-LT"/>
        </w:rPr>
        <w:t>s or researchers</w:t>
      </w:r>
      <w:r w:rsidRPr="0073014D">
        <w:rPr>
          <w:rFonts w:ascii="Times New Roman" w:eastAsia="Times New Roman" w:hAnsi="Times New Roman" w:cs="Times New Roman"/>
          <w:sz w:val="24"/>
          <w:szCs w:val="24"/>
          <w:lang w:val="en-GB" w:eastAsia="lt-LT"/>
        </w:rPr>
        <w:t xml:space="preserve"> </w:t>
      </w:r>
      <w:r w:rsidR="004D16B9" w:rsidRPr="0073014D">
        <w:rPr>
          <w:rFonts w:ascii="Times New Roman" w:eastAsia="Times New Roman" w:hAnsi="Times New Roman" w:cs="Times New Roman"/>
          <w:sz w:val="24"/>
          <w:szCs w:val="24"/>
          <w:lang w:val="en-GB" w:eastAsia="lt-LT"/>
        </w:rPr>
        <w:t xml:space="preserve">of </w:t>
      </w:r>
      <w:r w:rsidRPr="0073014D">
        <w:rPr>
          <w:rFonts w:ascii="Times New Roman" w:eastAsia="Times New Roman" w:hAnsi="Times New Roman" w:cs="Times New Roman"/>
          <w:sz w:val="24"/>
          <w:szCs w:val="24"/>
          <w:lang w:val="en-GB" w:eastAsia="lt-LT"/>
        </w:rPr>
        <w:t>higher education and research institutions of the following countries:</w:t>
      </w:r>
    </w:p>
    <w:tbl>
      <w:tblPr>
        <w:tblW w:w="965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092"/>
        <w:gridCol w:w="1562"/>
      </w:tblGrid>
      <w:tr w:rsidR="005F2630" w:rsidRPr="00DA3A82" w14:paraId="67BB0AA3" w14:textId="77777777" w:rsidTr="008D0F5D">
        <w:trPr>
          <w:tblHeader/>
        </w:trPr>
        <w:tc>
          <w:tcPr>
            <w:tcW w:w="7595" w:type="dxa"/>
            <w:tcBorders>
              <w:top w:val="outset" w:sz="6" w:space="0" w:color="auto"/>
              <w:left w:val="outset" w:sz="6" w:space="0" w:color="auto"/>
              <w:bottom w:val="outset" w:sz="6" w:space="0" w:color="auto"/>
              <w:right w:val="outset" w:sz="6" w:space="0" w:color="auto"/>
            </w:tcBorders>
            <w:vAlign w:val="center"/>
            <w:hideMark/>
          </w:tcPr>
          <w:p w14:paraId="24203206" w14:textId="0363653C" w:rsidR="005F2630" w:rsidRPr="0073014D" w:rsidRDefault="00EC1251" w:rsidP="00692E5C">
            <w:pPr>
              <w:spacing w:after="0" w:line="240" w:lineRule="auto"/>
              <w:jc w:val="center"/>
              <w:rPr>
                <w:rFonts w:ascii="Times New Roman" w:eastAsia="Times New Roman" w:hAnsi="Times New Roman" w:cs="Times New Roman"/>
                <w:b/>
                <w:bCs/>
                <w:sz w:val="24"/>
                <w:szCs w:val="24"/>
                <w:lang w:val="en-GB" w:eastAsia="lt-LT"/>
              </w:rPr>
            </w:pPr>
            <w:r>
              <w:rPr>
                <w:rFonts w:ascii="Times New Roman" w:eastAsia="Times New Roman" w:hAnsi="Times New Roman" w:cs="Times New Roman"/>
                <w:b/>
                <w:bCs/>
                <w:sz w:val="24"/>
                <w:szCs w:val="24"/>
                <w:lang w:val="en-GB" w:eastAsia="lt-LT"/>
              </w:rPr>
              <w:t xml:space="preserve">                 </w:t>
            </w:r>
            <w:r w:rsidR="005F2630" w:rsidRPr="0073014D">
              <w:rPr>
                <w:rFonts w:ascii="Times New Roman" w:eastAsia="Times New Roman" w:hAnsi="Times New Roman" w:cs="Times New Roman"/>
                <w:b/>
                <w:bCs/>
                <w:sz w:val="24"/>
                <w:szCs w:val="24"/>
                <w:lang w:val="en-GB" w:eastAsia="lt-LT"/>
              </w:rPr>
              <w:t>Countries</w:t>
            </w:r>
          </w:p>
        </w:tc>
        <w:tc>
          <w:tcPr>
            <w:tcW w:w="2059" w:type="dxa"/>
            <w:tcBorders>
              <w:top w:val="outset" w:sz="6" w:space="0" w:color="auto"/>
              <w:left w:val="outset" w:sz="6" w:space="0" w:color="auto"/>
              <w:bottom w:val="outset" w:sz="6" w:space="0" w:color="auto"/>
              <w:right w:val="outset" w:sz="6" w:space="0" w:color="auto"/>
            </w:tcBorders>
            <w:vAlign w:val="center"/>
            <w:hideMark/>
          </w:tcPr>
          <w:p w14:paraId="022BDC9C" w14:textId="77777777" w:rsidR="005F2630" w:rsidRPr="0073014D" w:rsidRDefault="005F2630" w:rsidP="00692E5C">
            <w:pPr>
              <w:spacing w:after="0" w:line="240" w:lineRule="auto"/>
              <w:jc w:val="center"/>
              <w:rPr>
                <w:rFonts w:ascii="Times New Roman" w:eastAsia="Times New Roman" w:hAnsi="Times New Roman" w:cs="Times New Roman"/>
                <w:b/>
                <w:bCs/>
                <w:sz w:val="24"/>
                <w:szCs w:val="24"/>
                <w:lang w:val="en-GB" w:eastAsia="lt-LT"/>
              </w:rPr>
            </w:pPr>
            <w:r w:rsidRPr="0073014D">
              <w:rPr>
                <w:rFonts w:ascii="Times New Roman" w:eastAsia="Times New Roman" w:hAnsi="Times New Roman" w:cs="Times New Roman"/>
                <w:b/>
                <w:bCs/>
                <w:sz w:val="24"/>
                <w:szCs w:val="24"/>
                <w:lang w:val="en-GB" w:eastAsia="lt-LT"/>
              </w:rPr>
              <w:t>No of scholarships</w:t>
            </w:r>
          </w:p>
        </w:tc>
      </w:tr>
      <w:tr w:rsidR="005F2630" w:rsidRPr="00DA3A82" w14:paraId="7F9FB867" w14:textId="77777777" w:rsidTr="00AA616A">
        <w:trPr>
          <w:tblHeader/>
        </w:trPr>
        <w:tc>
          <w:tcPr>
            <w:tcW w:w="9654" w:type="dxa"/>
            <w:gridSpan w:val="2"/>
            <w:tcBorders>
              <w:top w:val="outset" w:sz="6" w:space="0" w:color="auto"/>
              <w:left w:val="outset" w:sz="6" w:space="0" w:color="auto"/>
              <w:bottom w:val="outset" w:sz="6" w:space="0" w:color="auto"/>
              <w:right w:val="outset" w:sz="6" w:space="0" w:color="auto"/>
            </w:tcBorders>
            <w:vAlign w:val="center"/>
          </w:tcPr>
          <w:p w14:paraId="0D93F160" w14:textId="5391F39D" w:rsidR="005F2630" w:rsidRPr="0073014D" w:rsidRDefault="007006FC" w:rsidP="007006FC">
            <w:pPr>
              <w:spacing w:after="0" w:line="240" w:lineRule="auto"/>
              <w:jc w:val="center"/>
              <w:rPr>
                <w:rFonts w:ascii="Times New Roman" w:eastAsia="Times New Roman" w:hAnsi="Times New Roman" w:cs="Times New Roman"/>
                <w:b/>
                <w:bCs/>
                <w:sz w:val="24"/>
                <w:szCs w:val="24"/>
                <w:lang w:val="en-GB" w:eastAsia="lt-LT"/>
              </w:rPr>
            </w:pPr>
            <w:r>
              <w:rPr>
                <w:rFonts w:ascii="Times New Roman" w:eastAsia="Times New Roman" w:hAnsi="Times New Roman" w:cs="Times New Roman"/>
                <w:b/>
                <w:bCs/>
                <w:sz w:val="24"/>
                <w:szCs w:val="24"/>
                <w:lang w:val="en-GB" w:eastAsia="lt-LT"/>
              </w:rPr>
              <w:t xml:space="preserve">The </w:t>
            </w:r>
            <w:r w:rsidR="005F2630" w:rsidRPr="0073014D">
              <w:rPr>
                <w:rFonts w:ascii="Times New Roman" w:eastAsia="Times New Roman" w:hAnsi="Times New Roman" w:cs="Times New Roman"/>
                <w:b/>
                <w:bCs/>
                <w:sz w:val="24"/>
                <w:szCs w:val="24"/>
                <w:lang w:val="en-GB" w:eastAsia="lt-LT"/>
              </w:rPr>
              <w:t xml:space="preserve">Eastern Partnership countries </w:t>
            </w:r>
          </w:p>
        </w:tc>
      </w:tr>
      <w:tr w:rsidR="005F2630" w:rsidRPr="00DA3A82" w14:paraId="05DEA536" w14:textId="77777777" w:rsidTr="008D0F5D">
        <w:tc>
          <w:tcPr>
            <w:tcW w:w="0" w:type="auto"/>
            <w:tcBorders>
              <w:top w:val="outset" w:sz="6" w:space="0" w:color="auto"/>
              <w:left w:val="outset" w:sz="6" w:space="0" w:color="auto"/>
              <w:bottom w:val="outset" w:sz="6" w:space="0" w:color="auto"/>
              <w:right w:val="outset" w:sz="6" w:space="0" w:color="auto"/>
            </w:tcBorders>
            <w:vAlign w:val="center"/>
            <w:hideMark/>
          </w:tcPr>
          <w:p w14:paraId="2D724107" w14:textId="77777777" w:rsidR="005F2630" w:rsidRPr="0073014D" w:rsidRDefault="00F204FE" w:rsidP="00692E5C">
            <w:pPr>
              <w:spacing w:after="0"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Belarus, Ukraine, Moldova, Georgia, Azerbaijan, Armenia</w:t>
            </w:r>
          </w:p>
        </w:tc>
        <w:tc>
          <w:tcPr>
            <w:tcW w:w="2059" w:type="dxa"/>
            <w:tcBorders>
              <w:top w:val="outset" w:sz="6" w:space="0" w:color="auto"/>
              <w:left w:val="outset" w:sz="6" w:space="0" w:color="auto"/>
              <w:bottom w:val="outset" w:sz="6" w:space="0" w:color="auto"/>
              <w:right w:val="outset" w:sz="6" w:space="0" w:color="auto"/>
            </w:tcBorders>
            <w:vAlign w:val="center"/>
            <w:hideMark/>
          </w:tcPr>
          <w:p w14:paraId="13357BE4" w14:textId="77777777" w:rsidR="005F2630" w:rsidRPr="0073014D" w:rsidRDefault="005F2630" w:rsidP="00F07F23">
            <w:pPr>
              <w:spacing w:after="0" w:line="240" w:lineRule="auto"/>
              <w:jc w:val="center"/>
              <w:rPr>
                <w:rFonts w:ascii="Times New Roman" w:eastAsia="Times New Roman" w:hAnsi="Times New Roman" w:cs="Times New Roman"/>
                <w:b/>
                <w:sz w:val="24"/>
                <w:szCs w:val="24"/>
                <w:lang w:val="en-GB" w:eastAsia="lt-LT"/>
              </w:rPr>
            </w:pPr>
            <w:r w:rsidRPr="0073014D">
              <w:rPr>
                <w:rFonts w:ascii="Times New Roman" w:eastAsia="Times New Roman" w:hAnsi="Times New Roman" w:cs="Times New Roman"/>
                <w:b/>
                <w:sz w:val="24"/>
                <w:szCs w:val="24"/>
                <w:lang w:val="en-GB" w:eastAsia="lt-LT"/>
              </w:rPr>
              <w:t>50</w:t>
            </w:r>
          </w:p>
        </w:tc>
      </w:tr>
      <w:tr w:rsidR="00574B3D" w:rsidRPr="00DA3A82" w14:paraId="1CD4083D" w14:textId="77777777" w:rsidTr="00AA616A">
        <w:tc>
          <w:tcPr>
            <w:tcW w:w="9654" w:type="dxa"/>
            <w:gridSpan w:val="2"/>
            <w:tcBorders>
              <w:top w:val="outset" w:sz="6" w:space="0" w:color="auto"/>
              <w:left w:val="outset" w:sz="6" w:space="0" w:color="auto"/>
              <w:bottom w:val="outset" w:sz="6" w:space="0" w:color="auto"/>
              <w:right w:val="outset" w:sz="6" w:space="0" w:color="auto"/>
            </w:tcBorders>
            <w:vAlign w:val="center"/>
          </w:tcPr>
          <w:p w14:paraId="4974B1C1" w14:textId="77777777" w:rsidR="00574B3D" w:rsidRPr="0073014D" w:rsidRDefault="008E69A8" w:rsidP="00F07F23">
            <w:pPr>
              <w:spacing w:after="0" w:line="240" w:lineRule="auto"/>
              <w:jc w:val="center"/>
              <w:rPr>
                <w:rFonts w:ascii="Times New Roman" w:eastAsia="Times New Roman" w:hAnsi="Times New Roman" w:cs="Times New Roman"/>
                <w:b/>
                <w:sz w:val="24"/>
                <w:szCs w:val="24"/>
                <w:lang w:val="en-GB" w:eastAsia="lt-LT"/>
              </w:rPr>
            </w:pPr>
            <w:r w:rsidRPr="0073014D">
              <w:rPr>
                <w:rFonts w:ascii="Times New Roman" w:eastAsia="Times New Roman" w:hAnsi="Times New Roman" w:cs="Times New Roman"/>
                <w:b/>
                <w:sz w:val="24"/>
                <w:szCs w:val="24"/>
                <w:lang w:val="en-GB" w:eastAsia="lt-LT"/>
              </w:rPr>
              <w:t xml:space="preserve">ASEM </w:t>
            </w:r>
            <w:r w:rsidR="00AA616A" w:rsidRPr="0073014D">
              <w:rPr>
                <w:rFonts w:ascii="Times New Roman" w:eastAsia="Times New Roman" w:hAnsi="Times New Roman" w:cs="Times New Roman"/>
                <w:b/>
                <w:sz w:val="24"/>
                <w:szCs w:val="24"/>
                <w:lang w:val="en-GB" w:eastAsia="lt-LT"/>
              </w:rPr>
              <w:t>countries</w:t>
            </w:r>
          </w:p>
        </w:tc>
      </w:tr>
      <w:tr w:rsidR="005F2630" w:rsidRPr="00DA3A82" w14:paraId="4C9B6D5F" w14:textId="77777777" w:rsidTr="008D0F5D">
        <w:tc>
          <w:tcPr>
            <w:tcW w:w="0" w:type="auto"/>
            <w:tcBorders>
              <w:top w:val="outset" w:sz="6" w:space="0" w:color="auto"/>
              <w:left w:val="outset" w:sz="6" w:space="0" w:color="auto"/>
              <w:bottom w:val="outset" w:sz="6" w:space="0" w:color="auto"/>
              <w:right w:val="outset" w:sz="6" w:space="0" w:color="auto"/>
            </w:tcBorders>
            <w:vAlign w:val="center"/>
          </w:tcPr>
          <w:p w14:paraId="0D4CDECF" w14:textId="77777777" w:rsidR="005F2630" w:rsidRPr="0073014D" w:rsidRDefault="002614B4" w:rsidP="001E7AD9">
            <w:pPr>
              <w:spacing w:after="0"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Australia, Bangladesh, Brunei, the Philippines, India, Indonesia, Japan, Kazakhstan, Cambodia, China, S. Korea, Laos, Malaysia, Mongolia, Myanmar, New Zealand, Pakistan, Russia, Singapore, Thailand, Vietnam</w:t>
            </w:r>
          </w:p>
        </w:tc>
        <w:tc>
          <w:tcPr>
            <w:tcW w:w="2059" w:type="dxa"/>
            <w:tcBorders>
              <w:top w:val="outset" w:sz="6" w:space="0" w:color="auto"/>
              <w:left w:val="outset" w:sz="6" w:space="0" w:color="auto"/>
              <w:bottom w:val="outset" w:sz="6" w:space="0" w:color="auto"/>
              <w:right w:val="outset" w:sz="6" w:space="0" w:color="auto"/>
            </w:tcBorders>
            <w:vAlign w:val="center"/>
            <w:hideMark/>
          </w:tcPr>
          <w:p w14:paraId="590C6C16" w14:textId="77777777" w:rsidR="005F2630" w:rsidRPr="0073014D" w:rsidRDefault="005F2630" w:rsidP="00F07F23">
            <w:pPr>
              <w:spacing w:after="0" w:line="240" w:lineRule="auto"/>
              <w:jc w:val="center"/>
              <w:rPr>
                <w:rFonts w:ascii="Times New Roman" w:eastAsia="Times New Roman" w:hAnsi="Times New Roman" w:cs="Times New Roman"/>
                <w:b/>
                <w:sz w:val="24"/>
                <w:szCs w:val="24"/>
                <w:lang w:val="en-GB" w:eastAsia="lt-LT"/>
              </w:rPr>
            </w:pPr>
            <w:r w:rsidRPr="0073014D">
              <w:rPr>
                <w:rFonts w:ascii="Times New Roman" w:eastAsia="Times New Roman" w:hAnsi="Times New Roman" w:cs="Times New Roman"/>
                <w:b/>
                <w:sz w:val="24"/>
                <w:szCs w:val="24"/>
                <w:lang w:val="en-GB" w:eastAsia="lt-LT"/>
              </w:rPr>
              <w:t>50</w:t>
            </w:r>
          </w:p>
        </w:tc>
      </w:tr>
      <w:tr w:rsidR="00570268" w:rsidRPr="00DA3A82" w14:paraId="30555147" w14:textId="77777777" w:rsidTr="00AA616A">
        <w:tc>
          <w:tcPr>
            <w:tcW w:w="9654" w:type="dxa"/>
            <w:gridSpan w:val="2"/>
            <w:tcBorders>
              <w:top w:val="outset" w:sz="6" w:space="0" w:color="auto"/>
              <w:left w:val="outset" w:sz="6" w:space="0" w:color="auto"/>
              <w:bottom w:val="outset" w:sz="6" w:space="0" w:color="auto"/>
              <w:right w:val="outset" w:sz="6" w:space="0" w:color="auto"/>
            </w:tcBorders>
            <w:vAlign w:val="center"/>
          </w:tcPr>
          <w:p w14:paraId="01BFA624" w14:textId="5E3D231C" w:rsidR="00570268" w:rsidRPr="0073014D" w:rsidRDefault="00570268" w:rsidP="00B1335A">
            <w:pPr>
              <w:spacing w:after="0" w:line="240" w:lineRule="auto"/>
              <w:jc w:val="center"/>
              <w:rPr>
                <w:rFonts w:ascii="Times New Roman" w:eastAsia="Times New Roman" w:hAnsi="Times New Roman" w:cs="Times New Roman"/>
                <w:b/>
                <w:sz w:val="24"/>
                <w:szCs w:val="24"/>
                <w:lang w:val="en-GB" w:eastAsia="lt-LT"/>
              </w:rPr>
            </w:pPr>
            <w:r w:rsidRPr="0073014D">
              <w:rPr>
                <w:rFonts w:ascii="Times New Roman" w:eastAsia="Times New Roman" w:hAnsi="Times New Roman" w:cs="Times New Roman"/>
                <w:b/>
                <w:sz w:val="24"/>
                <w:szCs w:val="24"/>
                <w:lang w:val="en-GB" w:eastAsia="lt-LT"/>
              </w:rPr>
              <w:t>Lithuania priority export market countries</w:t>
            </w:r>
          </w:p>
        </w:tc>
      </w:tr>
      <w:tr w:rsidR="005F2630" w:rsidRPr="00DA3A82" w14:paraId="09CAAB17" w14:textId="77777777" w:rsidTr="008D0F5D">
        <w:tc>
          <w:tcPr>
            <w:tcW w:w="0" w:type="auto"/>
            <w:tcBorders>
              <w:top w:val="outset" w:sz="6" w:space="0" w:color="auto"/>
              <w:left w:val="outset" w:sz="6" w:space="0" w:color="auto"/>
              <w:bottom w:val="outset" w:sz="6" w:space="0" w:color="auto"/>
              <w:right w:val="outset" w:sz="6" w:space="0" w:color="auto"/>
            </w:tcBorders>
            <w:vAlign w:val="center"/>
          </w:tcPr>
          <w:p w14:paraId="541BCBFD" w14:textId="17E10F00" w:rsidR="005F2630" w:rsidRPr="0073014D" w:rsidRDefault="001C6912" w:rsidP="008E342C">
            <w:pPr>
              <w:spacing w:after="0"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 xml:space="preserve">Sweden, Germany, Norway, Finland, the United Kingdom, France, Poland, Belgium, Denmark, the Netherlands, Latvia, Estonia, the USA, Israel, </w:t>
            </w:r>
          </w:p>
        </w:tc>
        <w:tc>
          <w:tcPr>
            <w:tcW w:w="2059" w:type="dxa"/>
            <w:tcBorders>
              <w:top w:val="outset" w:sz="6" w:space="0" w:color="auto"/>
              <w:left w:val="outset" w:sz="6" w:space="0" w:color="auto"/>
              <w:bottom w:val="outset" w:sz="6" w:space="0" w:color="auto"/>
              <w:right w:val="outset" w:sz="6" w:space="0" w:color="auto"/>
            </w:tcBorders>
            <w:vAlign w:val="center"/>
            <w:hideMark/>
          </w:tcPr>
          <w:p w14:paraId="496D866C" w14:textId="77777777" w:rsidR="005F2630" w:rsidRPr="0073014D" w:rsidRDefault="005F2630" w:rsidP="00F07F23">
            <w:pPr>
              <w:spacing w:after="0" w:line="240" w:lineRule="auto"/>
              <w:jc w:val="center"/>
              <w:rPr>
                <w:rFonts w:ascii="Times New Roman" w:eastAsia="Times New Roman" w:hAnsi="Times New Roman" w:cs="Times New Roman"/>
                <w:b/>
                <w:sz w:val="24"/>
                <w:szCs w:val="24"/>
                <w:lang w:val="en-GB" w:eastAsia="lt-LT"/>
              </w:rPr>
            </w:pPr>
            <w:r w:rsidRPr="0073014D">
              <w:rPr>
                <w:rFonts w:ascii="Times New Roman" w:eastAsia="Times New Roman" w:hAnsi="Times New Roman" w:cs="Times New Roman"/>
                <w:b/>
                <w:sz w:val="24"/>
                <w:szCs w:val="24"/>
                <w:lang w:val="en-GB" w:eastAsia="lt-LT"/>
              </w:rPr>
              <w:t>10</w:t>
            </w:r>
          </w:p>
        </w:tc>
      </w:tr>
      <w:tr w:rsidR="00570268" w:rsidRPr="00DA3A82" w14:paraId="39522349" w14:textId="77777777" w:rsidTr="00AA616A">
        <w:tc>
          <w:tcPr>
            <w:tcW w:w="9654" w:type="dxa"/>
            <w:gridSpan w:val="2"/>
            <w:tcBorders>
              <w:top w:val="outset" w:sz="6" w:space="0" w:color="auto"/>
              <w:left w:val="outset" w:sz="6" w:space="0" w:color="auto"/>
              <w:bottom w:val="outset" w:sz="6" w:space="0" w:color="auto"/>
              <w:right w:val="outset" w:sz="6" w:space="0" w:color="auto"/>
            </w:tcBorders>
            <w:vAlign w:val="center"/>
          </w:tcPr>
          <w:p w14:paraId="3F123A44" w14:textId="37081175" w:rsidR="00570268" w:rsidRPr="0073014D" w:rsidRDefault="00553C6A" w:rsidP="00F07F23">
            <w:pPr>
              <w:spacing w:after="0" w:line="240" w:lineRule="auto"/>
              <w:jc w:val="center"/>
              <w:rPr>
                <w:rFonts w:ascii="Times New Roman" w:eastAsia="Times New Roman" w:hAnsi="Times New Roman" w:cs="Times New Roman"/>
                <w:b/>
                <w:sz w:val="24"/>
                <w:szCs w:val="24"/>
                <w:lang w:val="en-GB" w:eastAsia="lt-LT"/>
              </w:rPr>
            </w:pPr>
            <w:r w:rsidRPr="0073014D">
              <w:rPr>
                <w:rFonts w:ascii="Times New Roman" w:eastAsia="Times New Roman" w:hAnsi="Times New Roman" w:cs="Times New Roman"/>
                <w:b/>
                <w:sz w:val="24"/>
                <w:szCs w:val="24"/>
                <w:lang w:val="en-GB" w:eastAsia="lt-LT"/>
              </w:rPr>
              <w:t>All other countries</w:t>
            </w:r>
          </w:p>
        </w:tc>
      </w:tr>
      <w:tr w:rsidR="005F2630" w:rsidRPr="00DA3A82" w14:paraId="4E799490" w14:textId="77777777" w:rsidTr="008D0F5D">
        <w:tc>
          <w:tcPr>
            <w:tcW w:w="0" w:type="auto"/>
            <w:tcBorders>
              <w:top w:val="outset" w:sz="6" w:space="0" w:color="auto"/>
              <w:left w:val="outset" w:sz="6" w:space="0" w:color="auto"/>
              <w:bottom w:val="outset" w:sz="6" w:space="0" w:color="auto"/>
              <w:right w:val="outset" w:sz="6" w:space="0" w:color="auto"/>
            </w:tcBorders>
            <w:vAlign w:val="center"/>
            <w:hideMark/>
          </w:tcPr>
          <w:p w14:paraId="1F208688" w14:textId="76031C4E" w:rsidR="005F2630" w:rsidRPr="0073014D" w:rsidRDefault="005F2630" w:rsidP="00692E5C">
            <w:pPr>
              <w:spacing w:after="0"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 xml:space="preserve">Students, lecturers and researchers from the countries that are not mentioned </w:t>
            </w:r>
            <w:r w:rsidR="0010013A" w:rsidRPr="0073014D">
              <w:rPr>
                <w:rFonts w:ascii="Times New Roman" w:eastAsia="Times New Roman" w:hAnsi="Times New Roman" w:cs="Times New Roman"/>
                <w:sz w:val="24"/>
                <w:szCs w:val="24"/>
                <w:lang w:val="en-GB" w:eastAsia="lt-LT"/>
              </w:rPr>
              <w:t xml:space="preserve">in </w:t>
            </w:r>
            <w:r w:rsidR="004D16B9" w:rsidRPr="0073014D">
              <w:rPr>
                <w:rFonts w:ascii="Times New Roman" w:eastAsia="Times New Roman" w:hAnsi="Times New Roman" w:cs="Times New Roman"/>
                <w:sz w:val="24"/>
                <w:szCs w:val="24"/>
                <w:lang w:val="en-GB" w:eastAsia="lt-LT"/>
              </w:rPr>
              <w:t xml:space="preserve">the </w:t>
            </w:r>
            <w:r w:rsidR="0010013A" w:rsidRPr="0073014D">
              <w:rPr>
                <w:rFonts w:ascii="Times New Roman" w:eastAsia="Times New Roman" w:hAnsi="Times New Roman" w:cs="Times New Roman"/>
                <w:sz w:val="24"/>
                <w:szCs w:val="24"/>
                <w:lang w:val="en-GB" w:eastAsia="lt-LT"/>
              </w:rPr>
              <w:t xml:space="preserve">country list </w:t>
            </w:r>
            <w:r w:rsidRPr="0073014D">
              <w:rPr>
                <w:rFonts w:ascii="Times New Roman" w:eastAsia="Times New Roman" w:hAnsi="Times New Roman" w:cs="Times New Roman"/>
                <w:sz w:val="24"/>
                <w:szCs w:val="24"/>
                <w:lang w:val="en-GB" w:eastAsia="lt-LT"/>
              </w:rPr>
              <w:t>above</w:t>
            </w:r>
          </w:p>
        </w:tc>
        <w:tc>
          <w:tcPr>
            <w:tcW w:w="2059" w:type="dxa"/>
            <w:tcBorders>
              <w:top w:val="outset" w:sz="6" w:space="0" w:color="auto"/>
              <w:left w:val="outset" w:sz="6" w:space="0" w:color="auto"/>
              <w:bottom w:val="outset" w:sz="6" w:space="0" w:color="auto"/>
              <w:right w:val="outset" w:sz="6" w:space="0" w:color="auto"/>
            </w:tcBorders>
            <w:vAlign w:val="center"/>
            <w:hideMark/>
          </w:tcPr>
          <w:p w14:paraId="3DD5CF2C" w14:textId="77777777" w:rsidR="005F2630" w:rsidRPr="0073014D" w:rsidRDefault="00570268" w:rsidP="00F07F23">
            <w:pPr>
              <w:spacing w:after="0" w:line="240" w:lineRule="auto"/>
              <w:jc w:val="center"/>
              <w:rPr>
                <w:rFonts w:ascii="Times New Roman" w:eastAsia="Times New Roman" w:hAnsi="Times New Roman" w:cs="Times New Roman"/>
                <w:b/>
                <w:sz w:val="24"/>
                <w:szCs w:val="24"/>
                <w:lang w:val="en-GB" w:eastAsia="lt-LT"/>
              </w:rPr>
            </w:pPr>
            <w:r w:rsidRPr="0073014D">
              <w:rPr>
                <w:rFonts w:ascii="Times New Roman" w:eastAsia="Times New Roman" w:hAnsi="Times New Roman" w:cs="Times New Roman"/>
                <w:b/>
                <w:sz w:val="24"/>
                <w:szCs w:val="24"/>
                <w:lang w:val="en-GB" w:eastAsia="lt-LT"/>
              </w:rPr>
              <w:t>30</w:t>
            </w:r>
          </w:p>
        </w:tc>
      </w:tr>
      <w:tr w:rsidR="008D0F5D" w:rsidRPr="00DA3A82" w14:paraId="60C3FB44" w14:textId="77777777" w:rsidTr="00CB74D6">
        <w:tc>
          <w:tcPr>
            <w:tcW w:w="9654" w:type="dxa"/>
            <w:gridSpan w:val="2"/>
            <w:tcBorders>
              <w:top w:val="outset" w:sz="6" w:space="0" w:color="auto"/>
              <w:left w:val="outset" w:sz="6" w:space="0" w:color="auto"/>
              <w:bottom w:val="outset" w:sz="6" w:space="0" w:color="auto"/>
              <w:right w:val="outset" w:sz="6" w:space="0" w:color="auto"/>
            </w:tcBorders>
            <w:vAlign w:val="center"/>
          </w:tcPr>
          <w:p w14:paraId="29454064" w14:textId="77777777" w:rsidR="008D0F5D" w:rsidRPr="0073014D" w:rsidRDefault="008D0F5D" w:rsidP="00F07F23">
            <w:pPr>
              <w:spacing w:after="0" w:line="240" w:lineRule="auto"/>
              <w:jc w:val="center"/>
              <w:rPr>
                <w:rFonts w:ascii="Times New Roman" w:eastAsia="Times New Roman" w:hAnsi="Times New Roman" w:cs="Times New Roman"/>
                <w:b/>
                <w:sz w:val="24"/>
                <w:szCs w:val="24"/>
                <w:lang w:val="en-GB" w:eastAsia="lt-LT"/>
              </w:rPr>
            </w:pPr>
            <w:r w:rsidRPr="0073014D">
              <w:rPr>
                <w:rFonts w:ascii="Times New Roman" w:eastAsia="Times New Roman" w:hAnsi="Times New Roman" w:cs="Times New Roman"/>
                <w:b/>
                <w:sz w:val="24"/>
                <w:szCs w:val="24"/>
                <w:lang w:val="en-GB" w:eastAsia="lt-LT"/>
              </w:rPr>
              <w:t>Lithuanians and foreigners of Lithuanian origin</w:t>
            </w:r>
          </w:p>
        </w:tc>
      </w:tr>
      <w:tr w:rsidR="005F2630" w:rsidRPr="00DA3A82" w14:paraId="14BFC9A6" w14:textId="77777777" w:rsidTr="008D0F5D">
        <w:tc>
          <w:tcPr>
            <w:tcW w:w="0" w:type="auto"/>
            <w:tcBorders>
              <w:top w:val="outset" w:sz="6" w:space="0" w:color="auto"/>
              <w:left w:val="outset" w:sz="6" w:space="0" w:color="auto"/>
              <w:bottom w:val="outset" w:sz="6" w:space="0" w:color="auto"/>
              <w:right w:val="outset" w:sz="6" w:space="0" w:color="auto"/>
            </w:tcBorders>
            <w:vAlign w:val="center"/>
            <w:hideMark/>
          </w:tcPr>
          <w:p w14:paraId="598B4FB8" w14:textId="59D24C28" w:rsidR="005F2630" w:rsidRPr="0073014D" w:rsidRDefault="005F2630" w:rsidP="004D16B9">
            <w:pPr>
              <w:spacing w:after="0"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Lithuanian state scholarships for children, grandchildren, great</w:t>
            </w:r>
            <w:r w:rsidR="00426E60">
              <w:rPr>
                <w:rFonts w:ascii="Times New Roman" w:eastAsia="Times New Roman" w:hAnsi="Times New Roman" w:cs="Times New Roman"/>
                <w:sz w:val="24"/>
                <w:szCs w:val="24"/>
                <w:lang w:val="en-GB" w:eastAsia="lt-LT"/>
              </w:rPr>
              <w:t>–</w:t>
            </w:r>
            <w:r w:rsidRPr="0073014D">
              <w:rPr>
                <w:rFonts w:ascii="Times New Roman" w:eastAsia="Times New Roman" w:hAnsi="Times New Roman" w:cs="Times New Roman"/>
                <w:sz w:val="24"/>
                <w:szCs w:val="24"/>
                <w:lang w:val="en-GB" w:eastAsia="lt-LT"/>
              </w:rPr>
              <w:t>grandchildren of Lithuanians living abroad and foreigners of the Lithuanian origin</w:t>
            </w:r>
          </w:p>
        </w:tc>
        <w:tc>
          <w:tcPr>
            <w:tcW w:w="2059" w:type="dxa"/>
            <w:tcBorders>
              <w:top w:val="outset" w:sz="6" w:space="0" w:color="auto"/>
              <w:left w:val="outset" w:sz="6" w:space="0" w:color="auto"/>
              <w:bottom w:val="outset" w:sz="6" w:space="0" w:color="auto"/>
              <w:right w:val="outset" w:sz="6" w:space="0" w:color="auto"/>
            </w:tcBorders>
            <w:vAlign w:val="center"/>
            <w:hideMark/>
          </w:tcPr>
          <w:p w14:paraId="507E34E3" w14:textId="77777777" w:rsidR="005F2630" w:rsidRPr="0073014D" w:rsidRDefault="009B1D4B" w:rsidP="00F07F23">
            <w:pPr>
              <w:spacing w:after="0" w:line="240" w:lineRule="auto"/>
              <w:jc w:val="center"/>
              <w:rPr>
                <w:rFonts w:ascii="Times New Roman" w:eastAsia="Times New Roman" w:hAnsi="Times New Roman" w:cs="Times New Roman"/>
                <w:b/>
                <w:sz w:val="24"/>
                <w:szCs w:val="24"/>
                <w:lang w:val="en-GB" w:eastAsia="lt-LT"/>
              </w:rPr>
            </w:pPr>
            <w:r w:rsidRPr="0073014D">
              <w:rPr>
                <w:rFonts w:ascii="Times New Roman" w:eastAsia="Times New Roman" w:hAnsi="Times New Roman" w:cs="Times New Roman"/>
                <w:b/>
                <w:sz w:val="24"/>
                <w:szCs w:val="24"/>
                <w:lang w:val="en-GB" w:eastAsia="lt-LT"/>
              </w:rPr>
              <w:t>20</w:t>
            </w:r>
          </w:p>
        </w:tc>
      </w:tr>
    </w:tbl>
    <w:p w14:paraId="1F39AAFF" w14:textId="77777777" w:rsidR="00B118EB" w:rsidRPr="0073014D" w:rsidRDefault="00B118EB" w:rsidP="00692E5C">
      <w:pPr>
        <w:spacing w:before="100" w:beforeAutospacing="1" w:after="100" w:afterAutospacing="1" w:line="240" w:lineRule="auto"/>
        <w:jc w:val="center"/>
        <w:rPr>
          <w:rFonts w:ascii="Times New Roman" w:eastAsia="Times New Roman" w:hAnsi="Times New Roman" w:cs="Times New Roman"/>
          <w:sz w:val="24"/>
          <w:szCs w:val="24"/>
          <w:lang w:val="en-GB" w:eastAsia="lt-LT"/>
        </w:rPr>
      </w:pPr>
    </w:p>
    <w:p w14:paraId="08795730" w14:textId="77777777" w:rsidR="00BF65BE" w:rsidRPr="0073014D" w:rsidRDefault="00BF65BE" w:rsidP="00692E5C">
      <w:pPr>
        <w:spacing w:before="100" w:beforeAutospacing="1" w:after="100" w:afterAutospacing="1" w:line="240" w:lineRule="auto"/>
        <w:jc w:val="center"/>
        <w:rPr>
          <w:rFonts w:ascii="Times New Roman" w:eastAsia="Times New Roman" w:hAnsi="Times New Roman" w:cs="Times New Roman"/>
          <w:b/>
          <w:bCs/>
          <w:sz w:val="24"/>
          <w:szCs w:val="24"/>
          <w:lang w:val="en-GB" w:eastAsia="lt-LT"/>
        </w:rPr>
      </w:pPr>
    </w:p>
    <w:p w14:paraId="0261C48B" w14:textId="1379AE5F" w:rsidR="00692E5C" w:rsidRPr="0073014D" w:rsidRDefault="00692E5C" w:rsidP="00692E5C">
      <w:pPr>
        <w:spacing w:before="100" w:beforeAutospacing="1" w:after="100" w:afterAutospacing="1" w:line="240" w:lineRule="auto"/>
        <w:jc w:val="center"/>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b/>
          <w:bCs/>
          <w:sz w:val="24"/>
          <w:szCs w:val="24"/>
          <w:lang w:val="en-GB" w:eastAsia="lt-LT"/>
        </w:rPr>
        <w:lastRenderedPageBreak/>
        <w:t xml:space="preserve">ELIGIBILITY REQUIREMENTS </w:t>
      </w:r>
      <w:r w:rsidR="00EC1251">
        <w:rPr>
          <w:rFonts w:ascii="Times New Roman" w:eastAsia="Times New Roman" w:hAnsi="Times New Roman" w:cs="Times New Roman"/>
          <w:b/>
          <w:bCs/>
          <w:sz w:val="24"/>
          <w:szCs w:val="24"/>
          <w:lang w:val="en-GB" w:eastAsia="lt-LT"/>
        </w:rPr>
        <w:t xml:space="preserve">FOR </w:t>
      </w:r>
      <w:r w:rsidRPr="00EC1251">
        <w:rPr>
          <w:rFonts w:ascii="Times New Roman" w:eastAsia="Times New Roman" w:hAnsi="Times New Roman" w:cs="Times New Roman"/>
          <w:b/>
          <w:bCs/>
          <w:sz w:val="24"/>
          <w:szCs w:val="24"/>
          <w:lang w:val="en-GB" w:eastAsia="lt-LT"/>
        </w:rPr>
        <w:t>CANDIDATES</w:t>
      </w:r>
    </w:p>
    <w:p w14:paraId="7BBDBC0B" w14:textId="06D3B8C1" w:rsidR="00692E5C" w:rsidRPr="0073014D" w:rsidRDefault="00692E5C" w:rsidP="00EC1251">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The candidate has to be a student</w:t>
      </w:r>
      <w:r w:rsidR="00537EA9" w:rsidRPr="0073014D">
        <w:rPr>
          <w:rFonts w:ascii="Times New Roman" w:eastAsia="Times New Roman" w:hAnsi="Times New Roman" w:cs="Times New Roman"/>
          <w:sz w:val="24"/>
          <w:szCs w:val="24"/>
          <w:lang w:val="en-GB" w:eastAsia="lt-LT"/>
        </w:rPr>
        <w:t xml:space="preserve">, </w:t>
      </w:r>
      <w:r w:rsidRPr="0073014D">
        <w:rPr>
          <w:rFonts w:ascii="Times New Roman" w:eastAsia="Times New Roman" w:hAnsi="Times New Roman" w:cs="Times New Roman"/>
          <w:sz w:val="24"/>
          <w:szCs w:val="24"/>
          <w:lang w:val="en-GB" w:eastAsia="lt-LT"/>
        </w:rPr>
        <w:t xml:space="preserve">lecturer or researcher </w:t>
      </w:r>
      <w:r w:rsidR="004D16B9" w:rsidRPr="0073014D">
        <w:rPr>
          <w:rFonts w:ascii="Times New Roman" w:eastAsia="Times New Roman" w:hAnsi="Times New Roman" w:cs="Times New Roman"/>
          <w:sz w:val="24"/>
          <w:szCs w:val="24"/>
          <w:lang w:val="en-GB" w:eastAsia="lt-LT"/>
        </w:rPr>
        <w:t xml:space="preserve">of a </w:t>
      </w:r>
      <w:r w:rsidRPr="0073014D">
        <w:rPr>
          <w:rFonts w:ascii="Times New Roman" w:eastAsia="Times New Roman" w:hAnsi="Times New Roman" w:cs="Times New Roman"/>
          <w:sz w:val="24"/>
          <w:szCs w:val="24"/>
          <w:lang w:val="en-GB" w:eastAsia="lt-LT"/>
        </w:rPr>
        <w:t>higher education and research instit</w:t>
      </w:r>
      <w:r w:rsidR="00A72DB0" w:rsidRPr="0073014D">
        <w:rPr>
          <w:rFonts w:ascii="Times New Roman" w:eastAsia="Times New Roman" w:hAnsi="Times New Roman" w:cs="Times New Roman"/>
          <w:sz w:val="24"/>
          <w:szCs w:val="24"/>
          <w:lang w:val="en-GB" w:eastAsia="lt-LT"/>
        </w:rPr>
        <w:t>ution of the particular country</w:t>
      </w:r>
      <w:r w:rsidR="00EC1251">
        <w:rPr>
          <w:rFonts w:ascii="Times New Roman" w:eastAsia="Times New Roman" w:hAnsi="Times New Roman" w:cs="Times New Roman"/>
          <w:sz w:val="24"/>
          <w:szCs w:val="24"/>
          <w:lang w:val="en-GB" w:eastAsia="lt-LT"/>
        </w:rPr>
        <w:t xml:space="preserve"> (applicable for the candidates from </w:t>
      </w:r>
      <w:r w:rsidR="00EC1251" w:rsidRPr="00EC1251">
        <w:rPr>
          <w:rFonts w:ascii="Times New Roman" w:eastAsia="Times New Roman" w:hAnsi="Times New Roman" w:cs="Times New Roman"/>
          <w:b/>
          <w:sz w:val="24"/>
          <w:szCs w:val="24"/>
          <w:lang w:val="en-GB" w:eastAsia="lt-LT"/>
        </w:rPr>
        <w:t>the Eastern Partnership</w:t>
      </w:r>
      <w:r w:rsidR="00EC1251">
        <w:rPr>
          <w:rFonts w:ascii="Times New Roman" w:eastAsia="Times New Roman" w:hAnsi="Times New Roman" w:cs="Times New Roman"/>
          <w:sz w:val="24"/>
          <w:szCs w:val="24"/>
          <w:lang w:val="en-GB" w:eastAsia="lt-LT"/>
        </w:rPr>
        <w:t xml:space="preserve">, </w:t>
      </w:r>
      <w:r w:rsidR="00EC1251" w:rsidRPr="00EC1251">
        <w:rPr>
          <w:rFonts w:ascii="Times New Roman" w:eastAsia="Times New Roman" w:hAnsi="Times New Roman" w:cs="Times New Roman"/>
          <w:b/>
          <w:sz w:val="24"/>
          <w:szCs w:val="24"/>
          <w:lang w:val="en-GB" w:eastAsia="lt-LT"/>
        </w:rPr>
        <w:t>ASEM and</w:t>
      </w:r>
      <w:r w:rsidR="00EC1251">
        <w:rPr>
          <w:rFonts w:ascii="Times New Roman" w:eastAsia="Times New Roman" w:hAnsi="Times New Roman" w:cs="Times New Roman"/>
          <w:sz w:val="24"/>
          <w:szCs w:val="24"/>
          <w:lang w:val="en-GB" w:eastAsia="lt-LT"/>
        </w:rPr>
        <w:t xml:space="preserve"> </w:t>
      </w:r>
      <w:r w:rsidR="00EC1251">
        <w:rPr>
          <w:rFonts w:ascii="Times New Roman" w:eastAsia="Times New Roman" w:hAnsi="Times New Roman" w:cs="Times New Roman"/>
          <w:b/>
          <w:sz w:val="24"/>
          <w:szCs w:val="24"/>
          <w:lang w:val="en-GB" w:eastAsia="lt-LT"/>
        </w:rPr>
        <w:t>a</w:t>
      </w:r>
      <w:r w:rsidR="00EC1251" w:rsidRPr="0073014D">
        <w:rPr>
          <w:rFonts w:ascii="Times New Roman" w:eastAsia="Times New Roman" w:hAnsi="Times New Roman" w:cs="Times New Roman"/>
          <w:b/>
          <w:sz w:val="24"/>
          <w:szCs w:val="24"/>
          <w:lang w:val="en-GB" w:eastAsia="lt-LT"/>
        </w:rPr>
        <w:t>ll other countries</w:t>
      </w:r>
      <w:r w:rsidR="00EC1251">
        <w:rPr>
          <w:rFonts w:ascii="Times New Roman" w:eastAsia="Times New Roman" w:hAnsi="Times New Roman" w:cs="Times New Roman"/>
          <w:sz w:val="24"/>
          <w:szCs w:val="24"/>
          <w:lang w:val="en-GB" w:eastAsia="lt-LT"/>
        </w:rPr>
        <w:t>).</w:t>
      </w:r>
    </w:p>
    <w:p w14:paraId="687AC417" w14:textId="33DDCF0E" w:rsidR="004C4456" w:rsidRDefault="00203EA4" w:rsidP="00E360D9">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 xml:space="preserve">The candidate has to have good knowledge of </w:t>
      </w:r>
      <w:r w:rsidR="0073014D" w:rsidRPr="0073014D">
        <w:rPr>
          <w:rFonts w:ascii="Times New Roman" w:eastAsia="Times New Roman" w:hAnsi="Times New Roman" w:cs="Times New Roman"/>
          <w:sz w:val="24"/>
          <w:szCs w:val="24"/>
          <w:lang w:val="en-GB" w:eastAsia="lt-LT"/>
        </w:rPr>
        <w:t>Lithuanian, English or other language</w:t>
      </w:r>
      <w:r w:rsidR="005F3146">
        <w:rPr>
          <w:rFonts w:ascii="Times New Roman" w:eastAsia="Times New Roman" w:hAnsi="Times New Roman" w:cs="Times New Roman"/>
          <w:sz w:val="24"/>
          <w:szCs w:val="24"/>
          <w:lang w:val="en-GB" w:eastAsia="lt-LT"/>
        </w:rPr>
        <w:t xml:space="preserve"> required</w:t>
      </w:r>
      <w:r w:rsidR="0073014D" w:rsidRPr="0073014D">
        <w:rPr>
          <w:rFonts w:ascii="Times New Roman" w:eastAsia="Times New Roman" w:hAnsi="Times New Roman" w:cs="Times New Roman"/>
          <w:sz w:val="24"/>
          <w:szCs w:val="24"/>
          <w:lang w:val="en-GB" w:eastAsia="lt-LT"/>
        </w:rPr>
        <w:t xml:space="preserve"> to study the chosen </w:t>
      </w:r>
      <w:r w:rsidR="0008696E" w:rsidRPr="0073014D">
        <w:rPr>
          <w:rFonts w:ascii="Times New Roman" w:eastAsia="Times New Roman" w:hAnsi="Times New Roman" w:cs="Times New Roman"/>
          <w:sz w:val="24"/>
          <w:szCs w:val="24"/>
          <w:lang w:val="en-GB" w:eastAsia="lt-LT"/>
        </w:rPr>
        <w:t>course</w:t>
      </w:r>
      <w:r w:rsidR="0008696E">
        <w:rPr>
          <w:rFonts w:ascii="Times New Roman" w:eastAsia="Times New Roman" w:hAnsi="Times New Roman" w:cs="Times New Roman"/>
          <w:sz w:val="24"/>
          <w:szCs w:val="24"/>
          <w:lang w:val="en-GB" w:eastAsia="lt-LT"/>
        </w:rPr>
        <w:t>s</w:t>
      </w:r>
      <w:r w:rsidR="0073014D">
        <w:rPr>
          <w:rFonts w:ascii="Times New Roman" w:eastAsia="Times New Roman" w:hAnsi="Times New Roman" w:cs="Times New Roman"/>
          <w:sz w:val="24"/>
          <w:szCs w:val="24"/>
          <w:lang w:val="en-GB" w:eastAsia="lt-LT"/>
        </w:rPr>
        <w:t xml:space="preserve"> </w:t>
      </w:r>
      <w:r w:rsidRPr="0073014D">
        <w:rPr>
          <w:rFonts w:ascii="Times New Roman" w:eastAsia="Times New Roman" w:hAnsi="Times New Roman" w:cs="Times New Roman"/>
          <w:sz w:val="24"/>
          <w:szCs w:val="24"/>
          <w:lang w:val="en-GB" w:eastAsia="lt-LT"/>
        </w:rPr>
        <w:t xml:space="preserve">(the minimum of B1 level of study language command according to </w:t>
      </w:r>
      <w:hyperlink r:id="rId10" w:history="1">
        <w:r w:rsidRPr="002170BF">
          <w:rPr>
            <w:rStyle w:val="Hyperlink"/>
            <w:rFonts w:ascii="Times New Roman" w:eastAsia="Times New Roman" w:hAnsi="Times New Roman" w:cs="Times New Roman"/>
            <w:sz w:val="24"/>
            <w:szCs w:val="24"/>
            <w:lang w:val="en-GB" w:eastAsia="lt-LT"/>
          </w:rPr>
          <w:t>the Common European Framework of Reference for Languages</w:t>
        </w:r>
      </w:hyperlink>
      <w:r w:rsidRPr="0073014D">
        <w:rPr>
          <w:rFonts w:ascii="Times New Roman" w:eastAsia="Times New Roman" w:hAnsi="Times New Roman" w:cs="Times New Roman"/>
          <w:sz w:val="24"/>
          <w:szCs w:val="24"/>
          <w:lang w:val="en-GB" w:eastAsia="lt-LT"/>
        </w:rPr>
        <w:t>)</w:t>
      </w:r>
      <w:r w:rsidR="00BB34DA" w:rsidRPr="0073014D">
        <w:rPr>
          <w:rFonts w:ascii="Times New Roman" w:eastAsia="Times New Roman" w:hAnsi="Times New Roman" w:cs="Times New Roman"/>
          <w:sz w:val="24"/>
          <w:szCs w:val="24"/>
          <w:lang w:val="en-GB" w:eastAsia="lt-LT"/>
        </w:rPr>
        <w:t>.</w:t>
      </w:r>
    </w:p>
    <w:p w14:paraId="2541E816" w14:textId="7673CEA3" w:rsidR="00EC1251" w:rsidRDefault="00EC1251" w:rsidP="00EC1251">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lt-LT"/>
        </w:rPr>
      </w:pPr>
      <w:r w:rsidRPr="004C4456">
        <w:rPr>
          <w:rFonts w:ascii="Times New Roman" w:eastAsia="Times New Roman" w:hAnsi="Times New Roman" w:cs="Times New Roman"/>
          <w:bCs/>
          <w:sz w:val="24"/>
          <w:szCs w:val="24"/>
          <w:lang w:val="en-GB" w:eastAsia="lt-LT"/>
        </w:rPr>
        <w:t>Requirement</w:t>
      </w:r>
      <w:r w:rsidR="00CD53E3">
        <w:rPr>
          <w:rFonts w:ascii="Times New Roman" w:eastAsia="Times New Roman" w:hAnsi="Times New Roman" w:cs="Times New Roman"/>
          <w:bCs/>
          <w:sz w:val="24"/>
          <w:szCs w:val="24"/>
          <w:lang w:val="en-GB" w:eastAsia="lt-LT"/>
        </w:rPr>
        <w:t>s</w:t>
      </w:r>
      <w:r>
        <w:rPr>
          <w:rFonts w:ascii="Times New Roman" w:eastAsia="Times New Roman" w:hAnsi="Times New Roman" w:cs="Times New Roman"/>
          <w:b/>
          <w:bCs/>
          <w:sz w:val="24"/>
          <w:szCs w:val="24"/>
          <w:lang w:val="en-GB" w:eastAsia="lt-LT"/>
        </w:rPr>
        <w:t xml:space="preserve"> </w:t>
      </w:r>
      <w:r w:rsidRPr="0073014D">
        <w:rPr>
          <w:rFonts w:ascii="Times New Roman" w:eastAsia="Times New Roman" w:hAnsi="Times New Roman" w:cs="Times New Roman"/>
          <w:sz w:val="24"/>
          <w:szCs w:val="24"/>
          <w:lang w:val="en-GB" w:eastAsia="lt-LT"/>
        </w:rPr>
        <w:t xml:space="preserve">for the candidates from the group </w:t>
      </w:r>
      <w:r w:rsidRPr="00F87817">
        <w:rPr>
          <w:rFonts w:ascii="Times New Roman" w:eastAsia="Times New Roman" w:hAnsi="Times New Roman" w:cs="Times New Roman"/>
          <w:b/>
          <w:sz w:val="24"/>
          <w:szCs w:val="24"/>
          <w:lang w:val="en-GB" w:eastAsia="lt-LT"/>
        </w:rPr>
        <w:t>“</w:t>
      </w:r>
      <w:r w:rsidRPr="00F87817">
        <w:rPr>
          <w:rFonts w:ascii="Times New Roman" w:eastAsia="Times New Roman" w:hAnsi="Times New Roman" w:cs="Times New Roman"/>
          <w:b/>
          <w:bCs/>
          <w:iCs/>
          <w:sz w:val="24"/>
          <w:szCs w:val="24"/>
          <w:lang w:val="en-GB" w:eastAsia="lt-LT"/>
        </w:rPr>
        <w:t>Lithuanians and foreigners of Lithuanian origin”</w:t>
      </w:r>
      <w:r w:rsidR="00F87817">
        <w:rPr>
          <w:rFonts w:ascii="Times New Roman" w:eastAsia="Times New Roman" w:hAnsi="Times New Roman" w:cs="Times New Roman"/>
          <w:b/>
          <w:sz w:val="24"/>
          <w:szCs w:val="24"/>
          <w:lang w:val="en-GB" w:eastAsia="lt-LT"/>
        </w:rPr>
        <w:t xml:space="preserve">– </w:t>
      </w:r>
      <w:r>
        <w:rPr>
          <w:rFonts w:ascii="Times New Roman" w:eastAsia="Times New Roman" w:hAnsi="Times New Roman" w:cs="Times New Roman"/>
          <w:sz w:val="24"/>
          <w:szCs w:val="24"/>
          <w:lang w:val="en-GB" w:eastAsia="lt-LT"/>
        </w:rPr>
        <w:t xml:space="preserve">the candidate has to meet </w:t>
      </w:r>
      <w:r w:rsidRPr="00640DA2">
        <w:rPr>
          <w:rFonts w:ascii="Times New Roman" w:eastAsia="Times New Roman" w:hAnsi="Times New Roman" w:cs="Times New Roman"/>
          <w:b/>
          <w:sz w:val="24"/>
          <w:szCs w:val="24"/>
          <w:lang w:val="en-GB" w:eastAsia="lt-LT"/>
        </w:rPr>
        <w:t>all</w:t>
      </w:r>
      <w:r>
        <w:rPr>
          <w:rFonts w:ascii="Times New Roman" w:eastAsia="Times New Roman" w:hAnsi="Times New Roman" w:cs="Times New Roman"/>
          <w:sz w:val="24"/>
          <w:szCs w:val="24"/>
          <w:lang w:val="en-GB" w:eastAsia="lt-LT"/>
        </w:rPr>
        <w:t xml:space="preserve"> criteria listed below:</w:t>
      </w:r>
    </w:p>
    <w:p w14:paraId="6C716B82" w14:textId="77777777" w:rsidR="00EC1251" w:rsidRDefault="00EC1251" w:rsidP="00EC1251">
      <w:pPr>
        <w:pStyle w:val="ListParagraph"/>
        <w:numPr>
          <w:ilvl w:val="0"/>
          <w:numId w:val="10"/>
        </w:numPr>
        <w:spacing w:before="100" w:beforeAutospacing="1" w:after="100" w:afterAutospacing="1"/>
        <w:rPr>
          <w:lang w:eastAsia="lt-LT"/>
        </w:rPr>
      </w:pPr>
      <w:r>
        <w:rPr>
          <w:lang w:eastAsia="lt-LT"/>
        </w:rPr>
        <w:t>aged between 18-29 years old;</w:t>
      </w:r>
    </w:p>
    <w:p w14:paraId="213BBEA8" w14:textId="79233D2A" w:rsidR="00EC1251" w:rsidRPr="00EC1251" w:rsidRDefault="00EC1251" w:rsidP="00EC1251">
      <w:pPr>
        <w:pStyle w:val="ListParagraph"/>
        <w:numPr>
          <w:ilvl w:val="0"/>
          <w:numId w:val="10"/>
        </w:numPr>
        <w:spacing w:before="100" w:beforeAutospacing="1" w:after="100" w:afterAutospacing="1"/>
        <w:rPr>
          <w:lang w:eastAsia="lt-LT"/>
        </w:rPr>
      </w:pPr>
      <w:r w:rsidRPr="0073014D">
        <w:rPr>
          <w:lang w:eastAsia="lt-LT"/>
        </w:rPr>
        <w:t>a child, grandchild, great-grandchild of Lithuanians living abroad or a foreigner of the Lithuanian origin (citizens of the Republic of Lithuania who have lived abroad at least three years or citizens of foreign states who have lost the citizenship of the Republic of Lithuania shall be regarded as Lithuanians living abroad. A foreigner shall be considered to be a foreigner of Lithuanian descent if at least one of his parents or grandparents is or was Lithuanian and who considers himself Lithuanian).</w:t>
      </w:r>
    </w:p>
    <w:p w14:paraId="1BA17946" w14:textId="77777777" w:rsidR="00493B18" w:rsidRPr="0073014D" w:rsidRDefault="00493B18" w:rsidP="00E922DE">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b/>
          <w:bCs/>
          <w:sz w:val="24"/>
          <w:szCs w:val="24"/>
          <w:lang w:val="en-GB" w:eastAsia="lt-LT"/>
        </w:rPr>
        <w:t>Prior</w:t>
      </w:r>
      <w:r w:rsidR="00E74D77" w:rsidRPr="0073014D">
        <w:rPr>
          <w:rFonts w:ascii="Times New Roman" w:eastAsia="Times New Roman" w:hAnsi="Times New Roman" w:cs="Times New Roman"/>
          <w:b/>
          <w:bCs/>
          <w:sz w:val="24"/>
          <w:szCs w:val="24"/>
          <w:lang w:val="en-GB" w:eastAsia="lt-LT"/>
        </w:rPr>
        <w:t xml:space="preserve">ities </w:t>
      </w:r>
      <w:r w:rsidR="00E74D77" w:rsidRPr="0073014D">
        <w:rPr>
          <w:rFonts w:ascii="Times New Roman" w:eastAsia="Times New Roman" w:hAnsi="Times New Roman" w:cs="Times New Roman"/>
          <w:sz w:val="24"/>
          <w:szCs w:val="24"/>
          <w:lang w:val="en-GB" w:eastAsia="lt-LT"/>
        </w:rPr>
        <w:t>will be given to the applicants who:</w:t>
      </w:r>
    </w:p>
    <w:p w14:paraId="1CB637F7" w14:textId="0512D367" w:rsidR="00692E5C" w:rsidRPr="0073014D" w:rsidRDefault="00692E5C" w:rsidP="00493B18">
      <w:pPr>
        <w:pStyle w:val="ListParagraph"/>
        <w:numPr>
          <w:ilvl w:val="1"/>
          <w:numId w:val="1"/>
        </w:numPr>
        <w:spacing w:before="100" w:beforeAutospacing="1" w:after="100" w:afterAutospacing="1"/>
        <w:rPr>
          <w:lang w:eastAsia="lt-LT"/>
        </w:rPr>
      </w:pPr>
      <w:r w:rsidRPr="0073014D">
        <w:rPr>
          <w:lang w:eastAsia="lt-LT"/>
        </w:rPr>
        <w:t xml:space="preserve">apply for the summer language and culture </w:t>
      </w:r>
      <w:r w:rsidR="00F63428" w:rsidRPr="0073014D">
        <w:rPr>
          <w:lang w:eastAsia="lt-LT"/>
        </w:rPr>
        <w:t>courses</w:t>
      </w:r>
      <w:r w:rsidRPr="0073014D">
        <w:rPr>
          <w:lang w:eastAsia="lt-LT"/>
        </w:rPr>
        <w:t xml:space="preserve"> </w:t>
      </w:r>
      <w:r w:rsidRPr="0073014D">
        <w:rPr>
          <w:bCs/>
          <w:lang w:eastAsia="lt-LT"/>
        </w:rPr>
        <w:t xml:space="preserve">for the first time (this priority is not applicable for </w:t>
      </w:r>
      <w:r w:rsidR="00493B18" w:rsidRPr="0073014D">
        <w:rPr>
          <w:bCs/>
          <w:lang w:eastAsia="lt-LT"/>
        </w:rPr>
        <w:t>Lithuanians</w:t>
      </w:r>
      <w:r w:rsidR="00E922DE" w:rsidRPr="0073014D">
        <w:rPr>
          <w:bCs/>
          <w:lang w:eastAsia="lt-LT"/>
        </w:rPr>
        <w:t xml:space="preserve"> and foreigners of Lithuanian origin</w:t>
      </w:r>
      <w:r w:rsidR="00493B18" w:rsidRPr="0073014D">
        <w:rPr>
          <w:bCs/>
          <w:lang w:eastAsia="lt-LT"/>
        </w:rPr>
        <w:t>);</w:t>
      </w:r>
    </w:p>
    <w:p w14:paraId="158DC7CA" w14:textId="77777777" w:rsidR="00E74D77" w:rsidRPr="0073014D" w:rsidRDefault="00706815" w:rsidP="00E74D77">
      <w:pPr>
        <w:pStyle w:val="ListParagraph"/>
        <w:numPr>
          <w:ilvl w:val="1"/>
          <w:numId w:val="1"/>
        </w:numPr>
        <w:spacing w:before="100" w:beforeAutospacing="1" w:after="100" w:afterAutospacing="1"/>
        <w:rPr>
          <w:lang w:eastAsia="lt-LT"/>
        </w:rPr>
      </w:pPr>
      <w:proofErr w:type="gramStart"/>
      <w:r w:rsidRPr="0073014D">
        <w:rPr>
          <w:lang w:eastAsia="lt-LT"/>
        </w:rPr>
        <w:t>f</w:t>
      </w:r>
      <w:r w:rsidR="00000510" w:rsidRPr="0073014D">
        <w:rPr>
          <w:lang w:eastAsia="lt-LT"/>
        </w:rPr>
        <w:t>ormally</w:t>
      </w:r>
      <w:proofErr w:type="gramEnd"/>
      <w:r w:rsidR="00E74D77" w:rsidRPr="0073014D">
        <w:rPr>
          <w:lang w:eastAsia="lt-LT"/>
        </w:rPr>
        <w:t xml:space="preserve"> or informally study Lithuanian language, history and culture as a subject at home institution (it must be justified in the application form).</w:t>
      </w:r>
    </w:p>
    <w:p w14:paraId="7B3647AD" w14:textId="77777777" w:rsidR="00692E5C" w:rsidRPr="0073014D" w:rsidRDefault="00692E5C" w:rsidP="00692E5C">
      <w:pPr>
        <w:spacing w:before="100" w:beforeAutospacing="1" w:after="100" w:afterAutospacing="1" w:line="240" w:lineRule="auto"/>
        <w:jc w:val="center"/>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b/>
          <w:bCs/>
          <w:sz w:val="24"/>
          <w:szCs w:val="24"/>
          <w:lang w:val="en-GB" w:eastAsia="lt-LT"/>
        </w:rPr>
        <w:t>FINANCIAL PROVISIONS</w:t>
      </w:r>
    </w:p>
    <w:p w14:paraId="6C68B9FF" w14:textId="3E44D6B5" w:rsidR="0073295C" w:rsidRPr="0073014D" w:rsidRDefault="00692E5C" w:rsidP="0073295C">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1</w:t>
      </w:r>
      <w:r w:rsidRPr="0073014D">
        <w:rPr>
          <w:rFonts w:ascii="Times New Roman" w:eastAsia="Times New Roman" w:hAnsi="Times New Roman" w:cs="Times New Roman"/>
          <w:sz w:val="24"/>
          <w:szCs w:val="24"/>
          <w:vertAlign w:val="superscript"/>
          <w:lang w:val="en-GB" w:eastAsia="lt-LT"/>
        </w:rPr>
        <w:t>st</w:t>
      </w:r>
      <w:r w:rsidRPr="0073014D">
        <w:rPr>
          <w:rFonts w:ascii="Times New Roman" w:eastAsia="Times New Roman" w:hAnsi="Times New Roman" w:cs="Times New Roman"/>
          <w:sz w:val="24"/>
          <w:szCs w:val="24"/>
          <w:lang w:val="en-GB" w:eastAsia="lt-LT"/>
        </w:rPr>
        <w:t xml:space="preserve"> cycle (Bachelor), 2</w:t>
      </w:r>
      <w:r w:rsidRPr="0073014D">
        <w:rPr>
          <w:rFonts w:ascii="Times New Roman" w:eastAsia="Times New Roman" w:hAnsi="Times New Roman" w:cs="Times New Roman"/>
          <w:sz w:val="24"/>
          <w:szCs w:val="24"/>
          <w:vertAlign w:val="superscript"/>
          <w:lang w:val="en-GB" w:eastAsia="lt-LT"/>
        </w:rPr>
        <w:t>nd</w:t>
      </w:r>
      <w:r w:rsidRPr="0073014D">
        <w:rPr>
          <w:rFonts w:ascii="Times New Roman" w:eastAsia="Times New Roman" w:hAnsi="Times New Roman" w:cs="Times New Roman"/>
          <w:sz w:val="24"/>
          <w:szCs w:val="24"/>
          <w:lang w:val="en-GB" w:eastAsia="lt-LT"/>
        </w:rPr>
        <w:t xml:space="preserve"> cycle (Master), 3</w:t>
      </w:r>
      <w:r w:rsidRPr="0073014D">
        <w:rPr>
          <w:rFonts w:ascii="Times New Roman" w:eastAsia="Times New Roman" w:hAnsi="Times New Roman" w:cs="Times New Roman"/>
          <w:sz w:val="24"/>
          <w:szCs w:val="24"/>
          <w:vertAlign w:val="superscript"/>
          <w:lang w:val="en-GB" w:eastAsia="lt-LT"/>
        </w:rPr>
        <w:t>rd</w:t>
      </w:r>
      <w:r w:rsidRPr="0073014D">
        <w:rPr>
          <w:rFonts w:ascii="Times New Roman" w:eastAsia="Times New Roman" w:hAnsi="Times New Roman" w:cs="Times New Roman"/>
          <w:sz w:val="24"/>
          <w:szCs w:val="24"/>
          <w:lang w:val="en-GB" w:eastAsia="lt-LT"/>
        </w:rPr>
        <w:t xml:space="preserve"> cycle (PhD) students, lecturers and researchers of all study/research fields approved for Lithuan</w:t>
      </w:r>
      <w:r w:rsidR="0073295C" w:rsidRPr="0073014D">
        <w:rPr>
          <w:rFonts w:ascii="Times New Roman" w:eastAsia="Times New Roman" w:hAnsi="Times New Roman" w:cs="Times New Roman"/>
          <w:sz w:val="24"/>
          <w:szCs w:val="24"/>
          <w:lang w:val="en-GB" w:eastAsia="lt-LT"/>
        </w:rPr>
        <w:t xml:space="preserve">ian language and culture </w:t>
      </w:r>
      <w:r w:rsidRPr="0073014D">
        <w:rPr>
          <w:rFonts w:ascii="Times New Roman" w:eastAsia="Times New Roman" w:hAnsi="Times New Roman" w:cs="Times New Roman"/>
          <w:sz w:val="24"/>
          <w:szCs w:val="24"/>
          <w:lang w:val="en-GB" w:eastAsia="lt-LT"/>
        </w:rPr>
        <w:t>courses w</w:t>
      </w:r>
      <w:r w:rsidR="003C7D85" w:rsidRPr="0073014D">
        <w:rPr>
          <w:rFonts w:ascii="Times New Roman" w:eastAsia="Times New Roman" w:hAnsi="Times New Roman" w:cs="Times New Roman"/>
          <w:sz w:val="24"/>
          <w:szCs w:val="24"/>
          <w:lang w:val="en-GB" w:eastAsia="lt-LT"/>
        </w:rPr>
        <w:t>ill receive a scholarship of 570</w:t>
      </w:r>
      <w:r w:rsidR="008E342C" w:rsidRPr="0073014D">
        <w:rPr>
          <w:rFonts w:ascii="Times New Roman" w:eastAsia="Times New Roman" w:hAnsi="Times New Roman" w:cs="Times New Roman"/>
          <w:sz w:val="24"/>
          <w:szCs w:val="24"/>
          <w:lang w:val="en-GB" w:eastAsia="lt-LT"/>
        </w:rPr>
        <w:t xml:space="preserve"> </w:t>
      </w:r>
      <w:r w:rsidRPr="0073014D">
        <w:rPr>
          <w:rFonts w:ascii="Times New Roman" w:eastAsia="Times New Roman" w:hAnsi="Times New Roman" w:cs="Times New Roman"/>
          <w:sz w:val="24"/>
          <w:szCs w:val="24"/>
          <w:lang w:val="en-GB" w:eastAsia="lt-LT"/>
        </w:rPr>
        <w:t>EUR.</w:t>
      </w:r>
    </w:p>
    <w:p w14:paraId="08B4591C" w14:textId="73CEB8B7" w:rsidR="0073295C" w:rsidRPr="0073014D" w:rsidRDefault="0073295C" w:rsidP="006372C5">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 xml:space="preserve">Tuition fee for Lithuanian language and culture courses will be </w:t>
      </w:r>
      <w:r w:rsidR="005F3146">
        <w:rPr>
          <w:rFonts w:ascii="Times New Roman" w:eastAsia="Times New Roman" w:hAnsi="Times New Roman" w:cs="Times New Roman"/>
          <w:sz w:val="24"/>
          <w:szCs w:val="24"/>
          <w:lang w:val="en-GB" w:eastAsia="lt-LT"/>
        </w:rPr>
        <w:t xml:space="preserve">covered by the Republic of Lithuania and </w:t>
      </w:r>
      <w:r w:rsidR="006372C5" w:rsidRPr="006372C5">
        <w:rPr>
          <w:rFonts w:ascii="Times New Roman" w:eastAsia="Times New Roman" w:hAnsi="Times New Roman" w:cs="Times New Roman"/>
          <w:sz w:val="24"/>
          <w:szCs w:val="24"/>
          <w:lang w:val="en-GB" w:eastAsia="lt-LT"/>
        </w:rPr>
        <w:t xml:space="preserve">directly transferred to the </w:t>
      </w:r>
      <w:r w:rsidR="005F3146">
        <w:rPr>
          <w:rFonts w:ascii="Times New Roman" w:eastAsia="Times New Roman" w:hAnsi="Times New Roman" w:cs="Times New Roman"/>
          <w:sz w:val="24"/>
          <w:szCs w:val="24"/>
          <w:lang w:val="en-GB" w:eastAsia="lt-LT"/>
        </w:rPr>
        <w:t>h</w:t>
      </w:r>
      <w:r w:rsidR="006372C5" w:rsidRPr="006372C5">
        <w:rPr>
          <w:rFonts w:ascii="Times New Roman" w:eastAsia="Times New Roman" w:hAnsi="Times New Roman" w:cs="Times New Roman"/>
          <w:sz w:val="24"/>
          <w:szCs w:val="24"/>
          <w:lang w:val="en-GB" w:eastAsia="lt-LT"/>
        </w:rPr>
        <w:t xml:space="preserve">igher </w:t>
      </w:r>
      <w:r w:rsidR="005F3146">
        <w:rPr>
          <w:rFonts w:ascii="Times New Roman" w:eastAsia="Times New Roman" w:hAnsi="Times New Roman" w:cs="Times New Roman"/>
          <w:sz w:val="24"/>
          <w:szCs w:val="24"/>
          <w:lang w:val="en-GB" w:eastAsia="lt-LT"/>
        </w:rPr>
        <w:t>e</w:t>
      </w:r>
      <w:r w:rsidR="006372C5" w:rsidRPr="006372C5">
        <w:rPr>
          <w:rFonts w:ascii="Times New Roman" w:eastAsia="Times New Roman" w:hAnsi="Times New Roman" w:cs="Times New Roman"/>
          <w:sz w:val="24"/>
          <w:szCs w:val="24"/>
          <w:lang w:val="en-GB" w:eastAsia="lt-LT"/>
        </w:rPr>
        <w:t xml:space="preserve">ducation </w:t>
      </w:r>
      <w:r w:rsidR="005F3146">
        <w:rPr>
          <w:rFonts w:ascii="Times New Roman" w:eastAsia="Times New Roman" w:hAnsi="Times New Roman" w:cs="Times New Roman"/>
          <w:sz w:val="24"/>
          <w:szCs w:val="24"/>
          <w:lang w:val="en-GB" w:eastAsia="lt-LT"/>
        </w:rPr>
        <w:t>i</w:t>
      </w:r>
      <w:r w:rsidR="006372C5" w:rsidRPr="006372C5">
        <w:rPr>
          <w:rFonts w:ascii="Times New Roman" w:eastAsia="Times New Roman" w:hAnsi="Times New Roman" w:cs="Times New Roman"/>
          <w:sz w:val="24"/>
          <w:szCs w:val="24"/>
          <w:lang w:val="en-GB" w:eastAsia="lt-LT"/>
        </w:rPr>
        <w:t>nstitution</w:t>
      </w:r>
      <w:r w:rsidR="00BE6D41">
        <w:rPr>
          <w:rFonts w:ascii="Times New Roman" w:eastAsia="Times New Roman" w:hAnsi="Times New Roman" w:cs="Times New Roman"/>
          <w:sz w:val="24"/>
          <w:szCs w:val="24"/>
          <w:lang w:val="en-GB" w:eastAsia="lt-LT"/>
        </w:rPr>
        <w:t>.</w:t>
      </w:r>
      <w:r w:rsidR="005F3146">
        <w:rPr>
          <w:rFonts w:ascii="Times New Roman" w:eastAsia="Times New Roman" w:hAnsi="Times New Roman" w:cs="Times New Roman"/>
          <w:sz w:val="24"/>
          <w:szCs w:val="24"/>
          <w:lang w:val="en-GB" w:eastAsia="lt-LT"/>
        </w:rPr>
        <w:t xml:space="preserve"> </w:t>
      </w:r>
    </w:p>
    <w:p w14:paraId="09CB4930" w14:textId="0B7BF737" w:rsidR="0073295C" w:rsidRPr="0073014D" w:rsidRDefault="00692E5C" w:rsidP="0073295C">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 xml:space="preserve">Any other fees such as </w:t>
      </w:r>
      <w:r w:rsidR="009B6A8E" w:rsidRPr="0073014D">
        <w:rPr>
          <w:rFonts w:ascii="Times New Roman" w:eastAsia="Times New Roman" w:hAnsi="Times New Roman" w:cs="Times New Roman"/>
          <w:sz w:val="24"/>
          <w:szCs w:val="24"/>
          <w:lang w:val="en-GB" w:eastAsia="lt-LT"/>
        </w:rPr>
        <w:t xml:space="preserve">a </w:t>
      </w:r>
      <w:r w:rsidRPr="0073014D">
        <w:rPr>
          <w:rFonts w:ascii="Times New Roman" w:eastAsia="Times New Roman" w:hAnsi="Times New Roman" w:cs="Times New Roman"/>
          <w:sz w:val="24"/>
          <w:szCs w:val="24"/>
          <w:lang w:val="en-GB" w:eastAsia="lt-LT"/>
        </w:rPr>
        <w:t xml:space="preserve">student union fee, </w:t>
      </w:r>
      <w:r w:rsidR="009B6A8E" w:rsidRPr="0073014D">
        <w:rPr>
          <w:rFonts w:ascii="Times New Roman" w:eastAsia="Times New Roman" w:hAnsi="Times New Roman" w:cs="Times New Roman"/>
          <w:sz w:val="24"/>
          <w:szCs w:val="24"/>
          <w:lang w:val="en-GB" w:eastAsia="lt-LT"/>
        </w:rPr>
        <w:t xml:space="preserve">a </w:t>
      </w:r>
      <w:r w:rsidRPr="0073014D">
        <w:rPr>
          <w:rFonts w:ascii="Times New Roman" w:eastAsia="Times New Roman" w:hAnsi="Times New Roman" w:cs="Times New Roman"/>
          <w:sz w:val="24"/>
          <w:szCs w:val="24"/>
          <w:lang w:val="en-GB" w:eastAsia="lt-LT"/>
        </w:rPr>
        <w:t>library membership fee, etc. shall be paid by the scholarship holder.</w:t>
      </w:r>
    </w:p>
    <w:p w14:paraId="56C36AE3" w14:textId="77777777" w:rsidR="0073295C" w:rsidRPr="0073014D" w:rsidRDefault="00692E5C" w:rsidP="0073295C">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Travel and accommodation costs shall be covered by the scholarship holder.</w:t>
      </w:r>
    </w:p>
    <w:p w14:paraId="21E86600" w14:textId="08A357E8" w:rsidR="00692E5C" w:rsidRPr="0073014D" w:rsidRDefault="00692E5C" w:rsidP="0073295C">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 xml:space="preserve">Scholarship is intended to cover </w:t>
      </w:r>
      <w:r w:rsidR="009B6A8E" w:rsidRPr="0073014D">
        <w:rPr>
          <w:rFonts w:ascii="Times New Roman" w:eastAsia="Times New Roman" w:hAnsi="Times New Roman" w:cs="Times New Roman"/>
          <w:sz w:val="24"/>
          <w:szCs w:val="24"/>
          <w:lang w:val="en-GB" w:eastAsia="lt-LT"/>
        </w:rPr>
        <w:t xml:space="preserve">the </w:t>
      </w:r>
      <w:r w:rsidRPr="0073014D">
        <w:rPr>
          <w:rFonts w:ascii="Times New Roman" w:eastAsia="Times New Roman" w:hAnsi="Times New Roman" w:cs="Times New Roman"/>
          <w:sz w:val="24"/>
          <w:szCs w:val="24"/>
          <w:lang w:val="en-GB" w:eastAsia="lt-LT"/>
        </w:rPr>
        <w:t xml:space="preserve">scholarship holder’s expenses only. Additional amount for accompanying partners or family </w:t>
      </w:r>
      <w:r w:rsidR="0073014D">
        <w:rPr>
          <w:rFonts w:ascii="Times New Roman" w:eastAsia="Times New Roman" w:hAnsi="Times New Roman" w:cs="Times New Roman"/>
          <w:sz w:val="24"/>
          <w:szCs w:val="24"/>
          <w:lang w:val="en-GB" w:eastAsia="lt-LT"/>
        </w:rPr>
        <w:t>is</w:t>
      </w:r>
      <w:r w:rsidR="0073014D" w:rsidRPr="0073014D">
        <w:rPr>
          <w:rFonts w:ascii="Times New Roman" w:eastAsia="Times New Roman" w:hAnsi="Times New Roman" w:cs="Times New Roman"/>
          <w:sz w:val="24"/>
          <w:szCs w:val="24"/>
          <w:lang w:val="en-GB" w:eastAsia="lt-LT"/>
        </w:rPr>
        <w:t xml:space="preserve"> </w:t>
      </w:r>
      <w:r w:rsidRPr="0073014D">
        <w:rPr>
          <w:rFonts w:ascii="Times New Roman" w:eastAsia="Times New Roman" w:hAnsi="Times New Roman" w:cs="Times New Roman"/>
          <w:sz w:val="24"/>
          <w:szCs w:val="24"/>
          <w:lang w:val="en-GB" w:eastAsia="lt-LT"/>
        </w:rPr>
        <w:t>not provided</w:t>
      </w:r>
      <w:r w:rsidRPr="0073014D">
        <w:rPr>
          <w:rFonts w:ascii="Times New Roman" w:eastAsia="Times New Roman" w:hAnsi="Times New Roman" w:cs="Times New Roman"/>
          <w:i/>
          <w:iCs/>
          <w:sz w:val="24"/>
          <w:szCs w:val="24"/>
          <w:lang w:val="en-GB" w:eastAsia="lt-LT"/>
        </w:rPr>
        <w:t>.</w:t>
      </w:r>
      <w:r w:rsidR="00DD2A66" w:rsidRPr="0073014D">
        <w:rPr>
          <w:rFonts w:ascii="Times New Roman" w:eastAsia="Times New Roman" w:hAnsi="Times New Roman" w:cs="Times New Roman"/>
          <w:i/>
          <w:iCs/>
          <w:sz w:val="24"/>
          <w:szCs w:val="24"/>
          <w:lang w:val="en-GB" w:eastAsia="lt-LT"/>
        </w:rPr>
        <w:t xml:space="preserve"> </w:t>
      </w:r>
      <w:r w:rsidRPr="0073014D">
        <w:rPr>
          <w:rFonts w:ascii="Times New Roman" w:eastAsia="Times New Roman" w:hAnsi="Times New Roman" w:cs="Times New Roman"/>
          <w:sz w:val="24"/>
          <w:szCs w:val="24"/>
          <w:lang w:val="en-GB" w:eastAsia="lt-LT"/>
        </w:rPr>
        <w:t xml:space="preserve">Lithuanian state scholarships </w:t>
      </w:r>
      <w:r w:rsidR="00203B02" w:rsidRPr="0073014D">
        <w:rPr>
          <w:rFonts w:ascii="Times New Roman" w:eastAsia="Times New Roman" w:hAnsi="Times New Roman" w:cs="Times New Roman"/>
          <w:sz w:val="24"/>
          <w:szCs w:val="24"/>
          <w:lang w:val="en-GB" w:eastAsia="lt-LT"/>
        </w:rPr>
        <w:t xml:space="preserve">cannot </w:t>
      </w:r>
      <w:r w:rsidR="00203B02">
        <w:rPr>
          <w:rFonts w:ascii="Times New Roman" w:eastAsia="Times New Roman" w:hAnsi="Times New Roman" w:cs="Times New Roman"/>
          <w:sz w:val="24"/>
          <w:szCs w:val="24"/>
          <w:lang w:val="en-GB" w:eastAsia="lt-LT"/>
        </w:rPr>
        <w:t>be</w:t>
      </w:r>
      <w:r w:rsidR="00903C61">
        <w:rPr>
          <w:rFonts w:ascii="Times New Roman" w:eastAsia="Times New Roman" w:hAnsi="Times New Roman" w:cs="Times New Roman"/>
          <w:sz w:val="24"/>
          <w:szCs w:val="24"/>
          <w:lang w:val="en-GB" w:eastAsia="lt-LT"/>
        </w:rPr>
        <w:t xml:space="preserve"> double funded from other sources, e.g.</w:t>
      </w:r>
      <w:r w:rsidRPr="0073014D">
        <w:rPr>
          <w:rFonts w:ascii="Times New Roman" w:eastAsia="Times New Roman" w:hAnsi="Times New Roman" w:cs="Times New Roman"/>
          <w:sz w:val="24"/>
          <w:szCs w:val="24"/>
          <w:lang w:val="en-GB" w:eastAsia="lt-LT"/>
        </w:rPr>
        <w:t xml:space="preserve"> other scholarships or other academic exchange program</w:t>
      </w:r>
      <w:r w:rsidR="001A6963" w:rsidRPr="0073014D">
        <w:rPr>
          <w:rFonts w:ascii="Times New Roman" w:eastAsia="Times New Roman" w:hAnsi="Times New Roman" w:cs="Times New Roman"/>
          <w:sz w:val="24"/>
          <w:szCs w:val="24"/>
          <w:lang w:val="en-GB" w:eastAsia="lt-LT"/>
        </w:rPr>
        <w:t>me</w:t>
      </w:r>
      <w:r w:rsidRPr="0073014D">
        <w:rPr>
          <w:rFonts w:ascii="Times New Roman" w:eastAsia="Times New Roman" w:hAnsi="Times New Roman" w:cs="Times New Roman"/>
          <w:sz w:val="24"/>
          <w:szCs w:val="24"/>
          <w:lang w:val="en-GB" w:eastAsia="lt-LT"/>
        </w:rPr>
        <w:t>s.</w:t>
      </w:r>
    </w:p>
    <w:p w14:paraId="6B9DD82D" w14:textId="77777777" w:rsidR="00692E5C" w:rsidRPr="0073014D" w:rsidRDefault="00692E5C" w:rsidP="00692E5C">
      <w:pPr>
        <w:spacing w:before="100" w:beforeAutospacing="1" w:after="100" w:afterAutospacing="1" w:line="240" w:lineRule="auto"/>
        <w:jc w:val="center"/>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b/>
          <w:bCs/>
          <w:sz w:val="24"/>
          <w:szCs w:val="24"/>
          <w:lang w:val="en-GB" w:eastAsia="lt-LT"/>
        </w:rPr>
        <w:t>REQUIRED DOCUMENTS</w:t>
      </w:r>
    </w:p>
    <w:tbl>
      <w:tblPr>
        <w:tblStyle w:val="LightList-Accent2"/>
        <w:tblW w:w="0" w:type="auto"/>
        <w:tblLook w:val="04A0" w:firstRow="1" w:lastRow="0" w:firstColumn="1" w:lastColumn="0" w:noHBand="0" w:noVBand="1"/>
      </w:tblPr>
      <w:tblGrid>
        <w:gridCol w:w="9854"/>
      </w:tblGrid>
      <w:tr w:rsidR="000A51A0" w:rsidRPr="00DA3A82" w14:paraId="0DE5DC9D" w14:textId="77777777" w:rsidTr="000A51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tcPr>
          <w:p w14:paraId="217B2FCF" w14:textId="77777777" w:rsidR="000A51A0" w:rsidRPr="0073014D" w:rsidRDefault="000A51A0" w:rsidP="00FE3878">
            <w:pPr>
              <w:spacing w:before="100" w:beforeAutospacing="1" w:after="100" w:afterAutospacing="1"/>
              <w:jc w:val="center"/>
              <w:rPr>
                <w:rFonts w:ascii="Times New Roman" w:eastAsia="Times New Roman" w:hAnsi="Times New Roman" w:cs="Times New Roman"/>
                <w:b w:val="0"/>
                <w:sz w:val="24"/>
                <w:szCs w:val="24"/>
                <w:lang w:val="en-GB" w:eastAsia="lt-LT"/>
              </w:rPr>
            </w:pPr>
            <w:r w:rsidRPr="0073014D">
              <w:rPr>
                <w:rFonts w:ascii="Times New Roman" w:eastAsia="Times New Roman" w:hAnsi="Times New Roman" w:cs="Times New Roman"/>
                <w:sz w:val="24"/>
                <w:szCs w:val="24"/>
                <w:lang w:val="en-GB" w:eastAsia="lt-LT"/>
              </w:rPr>
              <w:t>Lithuanian language and culture courses for foreigners</w:t>
            </w:r>
          </w:p>
        </w:tc>
      </w:tr>
    </w:tbl>
    <w:p w14:paraId="464D204B" w14:textId="7CC7F2E4" w:rsidR="00985F45" w:rsidRPr="0073014D" w:rsidRDefault="009B6A8E" w:rsidP="00985F45">
      <w:pPr>
        <w:spacing w:before="100" w:beforeAutospacing="1" w:after="100" w:afterAutospacing="1" w:line="240" w:lineRule="auto"/>
        <w:rPr>
          <w:rFonts w:ascii="Times New Roman" w:eastAsia="Times New Roman" w:hAnsi="Times New Roman" w:cs="Times New Roman"/>
          <w:sz w:val="24"/>
          <w:szCs w:val="24"/>
          <w:u w:val="single"/>
          <w:lang w:val="en-GB" w:eastAsia="lt-LT"/>
        </w:rPr>
      </w:pPr>
      <w:r w:rsidRPr="0073014D">
        <w:rPr>
          <w:rFonts w:ascii="Times New Roman" w:eastAsia="Times New Roman" w:hAnsi="Times New Roman" w:cs="Times New Roman"/>
          <w:sz w:val="24"/>
          <w:szCs w:val="24"/>
          <w:u w:val="single"/>
          <w:lang w:val="en-GB" w:eastAsia="lt-LT"/>
        </w:rPr>
        <w:t xml:space="preserve">The candidates must provide the copies of </w:t>
      </w:r>
      <w:r w:rsidR="00985F45" w:rsidRPr="0073014D">
        <w:rPr>
          <w:rFonts w:ascii="Times New Roman" w:eastAsia="Times New Roman" w:hAnsi="Times New Roman" w:cs="Times New Roman"/>
          <w:sz w:val="24"/>
          <w:szCs w:val="24"/>
          <w:u w:val="single"/>
          <w:lang w:val="en-GB" w:eastAsia="lt-LT"/>
        </w:rPr>
        <w:t>the listed document</w:t>
      </w:r>
      <w:r w:rsidRPr="0073014D">
        <w:rPr>
          <w:rFonts w:ascii="Times New Roman" w:eastAsia="Times New Roman" w:hAnsi="Times New Roman" w:cs="Times New Roman"/>
          <w:sz w:val="24"/>
          <w:szCs w:val="24"/>
          <w:u w:val="single"/>
          <w:lang w:val="en-GB" w:eastAsia="lt-LT"/>
        </w:rPr>
        <w:t>s</w:t>
      </w:r>
      <w:r w:rsidR="0021052A">
        <w:rPr>
          <w:rFonts w:ascii="Times New Roman" w:eastAsia="Times New Roman" w:hAnsi="Times New Roman" w:cs="Times New Roman"/>
          <w:sz w:val="24"/>
          <w:szCs w:val="24"/>
          <w:u w:val="single"/>
          <w:lang w:val="en-GB" w:eastAsia="lt-LT"/>
        </w:rPr>
        <w:t xml:space="preserve"> </w:t>
      </w:r>
      <w:r w:rsidR="0021052A" w:rsidRPr="0021052A">
        <w:rPr>
          <w:rFonts w:ascii="Times New Roman" w:eastAsia="Times New Roman" w:hAnsi="Times New Roman" w:cs="Times New Roman"/>
          <w:sz w:val="24"/>
          <w:szCs w:val="24"/>
          <w:u w:val="single"/>
          <w:lang w:val="en-GB" w:eastAsia="lt-LT"/>
        </w:rPr>
        <w:t xml:space="preserve">through </w:t>
      </w:r>
      <w:hyperlink r:id="rId11" w:history="1">
        <w:r w:rsidR="0021052A" w:rsidRPr="0021052A">
          <w:rPr>
            <w:rStyle w:val="Hyperlink"/>
            <w:rFonts w:ascii="Times New Roman" w:eastAsia="Times New Roman" w:hAnsi="Times New Roman" w:cs="Times New Roman"/>
            <w:sz w:val="24"/>
            <w:szCs w:val="24"/>
            <w:lang w:val="en-GB" w:eastAsia="lt-LT"/>
          </w:rPr>
          <w:t>online application system</w:t>
        </w:r>
      </w:hyperlink>
      <w:r w:rsidR="00985F45" w:rsidRPr="0021052A">
        <w:rPr>
          <w:rFonts w:ascii="Times New Roman" w:eastAsia="Times New Roman" w:hAnsi="Times New Roman" w:cs="Times New Roman"/>
          <w:sz w:val="24"/>
          <w:szCs w:val="24"/>
          <w:u w:val="single"/>
          <w:lang w:val="en-GB" w:eastAsia="lt-LT"/>
        </w:rPr>
        <w:t>:</w:t>
      </w:r>
    </w:p>
    <w:p w14:paraId="17DCAC00" w14:textId="0203D94A" w:rsidR="00985F45" w:rsidRPr="005D4CCD" w:rsidRDefault="00985F45" w:rsidP="00985F45">
      <w:pPr>
        <w:spacing w:before="100" w:beforeAutospacing="1" w:after="100" w:afterAutospacing="1"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sz w:val="24"/>
          <w:szCs w:val="24"/>
          <w:lang w:val="en-GB" w:eastAsia="lt-LT"/>
        </w:rPr>
        <w:t xml:space="preserve">1. </w:t>
      </w:r>
      <w:r w:rsidR="009B6A8E" w:rsidRPr="0073014D">
        <w:rPr>
          <w:rFonts w:ascii="Times New Roman" w:eastAsia="Times New Roman" w:hAnsi="Times New Roman" w:cs="Times New Roman"/>
          <w:sz w:val="24"/>
          <w:szCs w:val="24"/>
          <w:lang w:val="en-GB" w:eastAsia="lt-LT"/>
        </w:rPr>
        <w:t xml:space="preserve">Completed </w:t>
      </w:r>
      <w:r w:rsidRPr="0073014D">
        <w:rPr>
          <w:rFonts w:ascii="Times New Roman" w:eastAsia="Times New Roman" w:hAnsi="Times New Roman" w:cs="Times New Roman"/>
          <w:sz w:val="24"/>
          <w:szCs w:val="24"/>
          <w:lang w:val="en-GB" w:eastAsia="lt-LT"/>
        </w:rPr>
        <w:t>application form (</w:t>
      </w:r>
      <w:r w:rsidR="007D0AAC" w:rsidRPr="007D0AAC">
        <w:rPr>
          <w:rFonts w:ascii="Times New Roman" w:eastAsia="Times New Roman" w:hAnsi="Times New Roman" w:cs="Times New Roman"/>
          <w:sz w:val="24"/>
          <w:szCs w:val="24"/>
          <w:lang w:val="en-GB" w:eastAsia="lt-LT"/>
        </w:rPr>
        <w:t xml:space="preserve">through </w:t>
      </w:r>
      <w:hyperlink r:id="rId12" w:history="1">
        <w:r w:rsidR="007D0AAC" w:rsidRPr="007D0AAC">
          <w:rPr>
            <w:rStyle w:val="Hyperlink"/>
            <w:rFonts w:ascii="Times New Roman" w:eastAsia="Times New Roman" w:hAnsi="Times New Roman" w:cs="Times New Roman"/>
            <w:sz w:val="24"/>
            <w:szCs w:val="24"/>
            <w:lang w:val="en-GB" w:eastAsia="lt-LT"/>
          </w:rPr>
          <w:t>online application system</w:t>
        </w:r>
      </w:hyperlink>
      <w:r w:rsidRPr="005D4CCD">
        <w:rPr>
          <w:rFonts w:ascii="Times New Roman" w:eastAsia="Times New Roman" w:hAnsi="Times New Roman" w:cs="Times New Roman"/>
          <w:sz w:val="24"/>
          <w:szCs w:val="24"/>
          <w:lang w:val="en-GB" w:eastAsia="lt-LT"/>
        </w:rPr>
        <w:t>);</w:t>
      </w:r>
    </w:p>
    <w:p w14:paraId="07BF2BCF" w14:textId="71B15BC6" w:rsidR="00985F45" w:rsidRPr="005D4CCD" w:rsidRDefault="00985F45" w:rsidP="00985F45">
      <w:pPr>
        <w:spacing w:before="100" w:beforeAutospacing="1" w:after="100" w:afterAutospacing="1" w:line="240" w:lineRule="auto"/>
        <w:rPr>
          <w:rFonts w:ascii="Times New Roman" w:eastAsia="Times New Roman" w:hAnsi="Times New Roman" w:cs="Times New Roman"/>
          <w:sz w:val="24"/>
          <w:szCs w:val="24"/>
          <w:lang w:val="en-GB" w:eastAsia="lt-LT"/>
        </w:rPr>
      </w:pPr>
      <w:r w:rsidRPr="005D4CCD">
        <w:rPr>
          <w:rFonts w:ascii="Times New Roman" w:eastAsia="Times New Roman" w:hAnsi="Times New Roman" w:cs="Times New Roman"/>
          <w:sz w:val="24"/>
          <w:szCs w:val="24"/>
          <w:lang w:val="en-GB" w:eastAsia="lt-LT"/>
        </w:rPr>
        <w:t>2. Official original letter from the candidate’s higher education and research institution approving the status of a stud</w:t>
      </w:r>
      <w:r w:rsidR="007D0AAC">
        <w:rPr>
          <w:rFonts w:ascii="Times New Roman" w:eastAsia="Times New Roman" w:hAnsi="Times New Roman" w:cs="Times New Roman"/>
          <w:sz w:val="24"/>
          <w:szCs w:val="24"/>
          <w:lang w:val="en-GB" w:eastAsia="lt-LT"/>
        </w:rPr>
        <w:t>ent, le</w:t>
      </w:r>
      <w:r w:rsidR="00F3471A">
        <w:rPr>
          <w:rFonts w:ascii="Times New Roman" w:eastAsia="Times New Roman" w:hAnsi="Times New Roman" w:cs="Times New Roman"/>
          <w:sz w:val="24"/>
          <w:szCs w:val="24"/>
          <w:lang w:val="en-GB" w:eastAsia="lt-LT"/>
        </w:rPr>
        <w:t xml:space="preserve">cturer or researcher. N.B. </w:t>
      </w:r>
      <w:r w:rsidRPr="005D4CCD">
        <w:rPr>
          <w:rFonts w:ascii="Times New Roman" w:eastAsia="Times New Roman" w:hAnsi="Times New Roman" w:cs="Times New Roman"/>
          <w:sz w:val="24"/>
          <w:szCs w:val="24"/>
          <w:lang w:val="en-GB" w:eastAsia="lt-LT"/>
        </w:rPr>
        <w:t xml:space="preserve">For students the letter must contain information </w:t>
      </w:r>
      <w:r w:rsidRPr="005D4CCD">
        <w:rPr>
          <w:rFonts w:ascii="Times New Roman" w:eastAsia="Times New Roman" w:hAnsi="Times New Roman" w:cs="Times New Roman"/>
          <w:sz w:val="24"/>
          <w:szCs w:val="24"/>
          <w:lang w:val="en-GB" w:eastAsia="lt-LT"/>
        </w:rPr>
        <w:lastRenderedPageBreak/>
        <w:t xml:space="preserve">on </w:t>
      </w:r>
      <w:r w:rsidR="009B6A8E" w:rsidRPr="005D4CCD">
        <w:rPr>
          <w:rFonts w:ascii="Times New Roman" w:eastAsia="Times New Roman" w:hAnsi="Times New Roman" w:cs="Times New Roman"/>
          <w:sz w:val="24"/>
          <w:szCs w:val="24"/>
          <w:lang w:val="en-GB" w:eastAsia="lt-LT"/>
        </w:rPr>
        <w:t xml:space="preserve">the </w:t>
      </w:r>
      <w:r w:rsidRPr="005D4CCD">
        <w:rPr>
          <w:rFonts w:ascii="Times New Roman" w:eastAsia="Times New Roman" w:hAnsi="Times New Roman" w:cs="Times New Roman"/>
          <w:sz w:val="24"/>
          <w:szCs w:val="24"/>
          <w:lang w:val="en-GB" w:eastAsia="lt-LT"/>
        </w:rPr>
        <w:t>applicant</w:t>
      </w:r>
      <w:r w:rsidR="009B6A8E" w:rsidRPr="005D4CCD">
        <w:rPr>
          <w:rFonts w:ascii="Times New Roman" w:eastAsia="Times New Roman" w:hAnsi="Times New Roman" w:cs="Times New Roman"/>
          <w:sz w:val="24"/>
          <w:szCs w:val="24"/>
          <w:lang w:val="en-GB" w:eastAsia="lt-LT"/>
        </w:rPr>
        <w:t>’</w:t>
      </w:r>
      <w:r w:rsidRPr="005D4CCD">
        <w:rPr>
          <w:rFonts w:ascii="Times New Roman" w:eastAsia="Times New Roman" w:hAnsi="Times New Roman" w:cs="Times New Roman"/>
          <w:sz w:val="24"/>
          <w:szCs w:val="24"/>
          <w:lang w:val="en-GB" w:eastAsia="lt-LT"/>
        </w:rPr>
        <w:t xml:space="preserve">s current cycle of studies (1st, 2nd or 3rd study cycle), year of studies and expected date of graduation. </w:t>
      </w:r>
    </w:p>
    <w:p w14:paraId="50FB0E2A" w14:textId="2CA01598" w:rsidR="00B977E4" w:rsidRPr="005D4CCD" w:rsidRDefault="00985F45" w:rsidP="00B977E4">
      <w:pPr>
        <w:spacing w:before="100" w:beforeAutospacing="1" w:after="100" w:afterAutospacing="1" w:line="240" w:lineRule="auto"/>
        <w:rPr>
          <w:rFonts w:ascii="Times New Roman" w:eastAsia="Times New Roman" w:hAnsi="Times New Roman" w:cs="Times New Roman"/>
          <w:sz w:val="24"/>
          <w:szCs w:val="24"/>
          <w:lang w:val="en-GB" w:eastAsia="lt-LT"/>
        </w:rPr>
      </w:pPr>
      <w:r w:rsidRPr="005D4CCD">
        <w:rPr>
          <w:rFonts w:ascii="Times New Roman" w:eastAsia="Times New Roman" w:hAnsi="Times New Roman" w:cs="Times New Roman"/>
          <w:sz w:val="24"/>
          <w:szCs w:val="24"/>
          <w:lang w:val="en-GB" w:eastAsia="lt-LT"/>
        </w:rPr>
        <w:t xml:space="preserve">3. </w:t>
      </w:r>
      <w:r w:rsidR="00B977E4" w:rsidRPr="005D4CCD">
        <w:rPr>
          <w:rFonts w:ascii="Times New Roman" w:eastAsia="Times New Roman" w:hAnsi="Times New Roman" w:cs="Times New Roman"/>
          <w:sz w:val="24"/>
          <w:szCs w:val="24"/>
          <w:lang w:val="en-GB" w:eastAsia="lt-LT"/>
        </w:rPr>
        <w:t xml:space="preserve">One recommendation letter </w:t>
      </w:r>
      <w:r w:rsidR="00B977E4" w:rsidRPr="0073014D">
        <w:rPr>
          <w:rFonts w:ascii="Times New Roman" w:eastAsia="Times New Roman" w:hAnsi="Times New Roman" w:cs="Times New Roman"/>
          <w:sz w:val="24"/>
          <w:szCs w:val="24"/>
          <w:lang w:val="en-GB" w:eastAsia="lt-LT"/>
        </w:rPr>
        <w:t xml:space="preserve">filled and signed by </w:t>
      </w:r>
      <w:r w:rsidR="00B977E4">
        <w:rPr>
          <w:rFonts w:ascii="Times New Roman" w:eastAsia="Times New Roman" w:hAnsi="Times New Roman" w:cs="Times New Roman"/>
          <w:sz w:val="24"/>
          <w:szCs w:val="24"/>
          <w:lang w:val="en-GB" w:eastAsia="lt-LT"/>
        </w:rPr>
        <w:t xml:space="preserve">a </w:t>
      </w:r>
      <w:r w:rsidR="00B977E4" w:rsidRPr="0073014D">
        <w:rPr>
          <w:rFonts w:ascii="Times New Roman" w:eastAsia="Times New Roman" w:hAnsi="Times New Roman" w:cs="Times New Roman"/>
          <w:sz w:val="24"/>
          <w:szCs w:val="24"/>
          <w:lang w:val="en-GB" w:eastAsia="lt-LT"/>
        </w:rPr>
        <w:t>professor or other academic</w:t>
      </w:r>
      <w:r w:rsidR="00B977E4">
        <w:rPr>
          <w:rFonts w:ascii="Times New Roman" w:eastAsia="Times New Roman" w:hAnsi="Times New Roman" w:cs="Times New Roman"/>
          <w:sz w:val="24"/>
          <w:szCs w:val="24"/>
          <w:lang w:val="en-GB" w:eastAsia="lt-LT"/>
        </w:rPr>
        <w:t xml:space="preserve"> staff</w:t>
      </w:r>
      <w:r w:rsidR="00B977E4" w:rsidRPr="0073014D">
        <w:rPr>
          <w:rFonts w:ascii="Times New Roman" w:eastAsia="Times New Roman" w:hAnsi="Times New Roman" w:cs="Times New Roman"/>
          <w:sz w:val="24"/>
          <w:szCs w:val="24"/>
          <w:lang w:val="en-GB" w:eastAsia="lt-LT"/>
        </w:rPr>
        <w:t xml:space="preserve">, </w:t>
      </w:r>
      <w:r w:rsidR="00B977E4">
        <w:rPr>
          <w:rFonts w:ascii="Times New Roman" w:eastAsia="Times New Roman" w:hAnsi="Times New Roman" w:cs="Times New Roman"/>
          <w:sz w:val="24"/>
          <w:szCs w:val="24"/>
          <w:lang w:val="en-GB" w:eastAsia="lt-LT"/>
        </w:rPr>
        <w:t xml:space="preserve">tutor or </w:t>
      </w:r>
      <w:r w:rsidR="00B977E4" w:rsidRPr="0073014D">
        <w:rPr>
          <w:rFonts w:ascii="Times New Roman" w:eastAsia="Times New Roman" w:hAnsi="Times New Roman" w:cs="Times New Roman"/>
          <w:sz w:val="24"/>
          <w:szCs w:val="24"/>
          <w:lang w:val="en-GB" w:eastAsia="lt-LT"/>
        </w:rPr>
        <w:t xml:space="preserve">employer </w:t>
      </w:r>
      <w:r w:rsidR="00B977E4" w:rsidRPr="005D4CCD">
        <w:rPr>
          <w:rFonts w:ascii="Times New Roman" w:eastAsia="Times New Roman" w:hAnsi="Times New Roman" w:cs="Times New Roman"/>
          <w:sz w:val="24"/>
          <w:szCs w:val="24"/>
          <w:lang w:val="en-GB" w:eastAsia="lt-LT"/>
        </w:rPr>
        <w:t xml:space="preserve">(provided </w:t>
      </w:r>
      <w:r w:rsidR="00B977E4" w:rsidRPr="009078EC">
        <w:rPr>
          <w:rFonts w:ascii="Times New Roman" w:eastAsia="Times New Roman" w:hAnsi="Times New Roman" w:cs="Times New Roman"/>
          <w:sz w:val="24"/>
          <w:szCs w:val="24"/>
          <w:lang w:val="en-GB" w:eastAsia="lt-LT"/>
        </w:rPr>
        <w:t>t</w:t>
      </w:r>
      <w:r w:rsidR="00B977E4">
        <w:rPr>
          <w:rFonts w:ascii="Times New Roman" w:eastAsia="Times New Roman" w:hAnsi="Times New Roman" w:cs="Times New Roman"/>
          <w:sz w:val="24"/>
          <w:szCs w:val="24"/>
          <w:lang w:val="en-GB" w:eastAsia="lt-LT"/>
        </w:rPr>
        <w:t xml:space="preserve">hrough online application </w:t>
      </w:r>
      <w:r w:rsidR="00B977E4" w:rsidRPr="005D4CCD">
        <w:rPr>
          <w:rFonts w:ascii="Times New Roman" w:eastAsia="Times New Roman" w:hAnsi="Times New Roman" w:cs="Times New Roman"/>
          <w:sz w:val="24"/>
          <w:szCs w:val="24"/>
          <w:lang w:val="en-GB" w:eastAsia="lt-LT"/>
        </w:rPr>
        <w:t>system</w:t>
      </w:r>
      <w:r w:rsidR="00B977E4">
        <w:rPr>
          <w:rFonts w:ascii="Times New Roman" w:eastAsia="Times New Roman" w:hAnsi="Times New Roman" w:cs="Times New Roman"/>
          <w:sz w:val="24"/>
          <w:szCs w:val="24"/>
          <w:lang w:val="en-GB" w:eastAsia="lt-LT"/>
        </w:rPr>
        <w:t xml:space="preserve"> or added to the application form as an attachment using </w:t>
      </w:r>
      <w:r w:rsidR="00B977E4" w:rsidRPr="001274C6">
        <w:rPr>
          <w:rFonts w:ascii="Times New Roman" w:eastAsia="Times New Roman" w:hAnsi="Times New Roman" w:cs="Times New Roman"/>
          <w:b/>
          <w:sz w:val="24"/>
          <w:szCs w:val="24"/>
          <w:lang w:val="en-GB" w:eastAsia="lt-LT"/>
        </w:rPr>
        <w:t>this template form</w:t>
      </w:r>
      <w:r w:rsidR="00B977E4" w:rsidRPr="005D4CCD">
        <w:rPr>
          <w:rFonts w:ascii="Times New Roman" w:eastAsia="Times New Roman" w:hAnsi="Times New Roman" w:cs="Times New Roman"/>
          <w:sz w:val="24"/>
          <w:szCs w:val="24"/>
          <w:lang w:val="en-GB" w:eastAsia="lt-LT"/>
        </w:rPr>
        <w:t>);</w:t>
      </w:r>
    </w:p>
    <w:p w14:paraId="4389A105" w14:textId="4FC306E9" w:rsidR="00985F45" w:rsidRPr="005D4CCD" w:rsidRDefault="00985F45" w:rsidP="00985F45">
      <w:pPr>
        <w:spacing w:before="100" w:beforeAutospacing="1" w:after="100" w:afterAutospacing="1" w:line="240" w:lineRule="auto"/>
        <w:rPr>
          <w:rFonts w:ascii="Times New Roman" w:eastAsia="Times New Roman" w:hAnsi="Times New Roman" w:cs="Times New Roman"/>
          <w:sz w:val="24"/>
          <w:szCs w:val="24"/>
          <w:lang w:val="en-GB" w:eastAsia="lt-LT"/>
        </w:rPr>
      </w:pPr>
      <w:r w:rsidRPr="005D4CCD">
        <w:rPr>
          <w:rFonts w:ascii="Times New Roman" w:eastAsia="Times New Roman" w:hAnsi="Times New Roman" w:cs="Times New Roman"/>
          <w:sz w:val="24"/>
          <w:szCs w:val="24"/>
          <w:lang w:val="en-GB" w:eastAsia="lt-LT"/>
        </w:rPr>
        <w:t>4. Certificate of proficiency in English or Lithuanian (</w:t>
      </w:r>
      <w:r w:rsidR="00AE6B93" w:rsidRPr="005D4CCD">
        <w:rPr>
          <w:rFonts w:ascii="Times New Roman" w:eastAsia="Times New Roman" w:hAnsi="Times New Roman" w:cs="Times New Roman"/>
          <w:sz w:val="24"/>
          <w:szCs w:val="24"/>
          <w:lang w:val="en-GB" w:eastAsia="lt-LT"/>
        </w:rPr>
        <w:t xml:space="preserve">or another language </w:t>
      </w:r>
      <w:r w:rsidR="00AE6B93">
        <w:rPr>
          <w:rFonts w:ascii="Times New Roman" w:eastAsia="Times New Roman" w:hAnsi="Times New Roman" w:cs="Times New Roman"/>
          <w:sz w:val="24"/>
          <w:szCs w:val="24"/>
          <w:lang w:val="en-GB" w:eastAsia="lt-LT"/>
        </w:rPr>
        <w:t xml:space="preserve">of instruction </w:t>
      </w:r>
      <w:r w:rsidR="00154348">
        <w:rPr>
          <w:rFonts w:ascii="Times New Roman" w:eastAsia="Times New Roman" w:hAnsi="Times New Roman" w:cs="Times New Roman"/>
          <w:sz w:val="24"/>
          <w:szCs w:val="24"/>
          <w:lang w:val="en-GB" w:eastAsia="lt-LT"/>
        </w:rPr>
        <w:t xml:space="preserve">of </w:t>
      </w:r>
      <w:r w:rsidR="00154348" w:rsidRPr="005D4CCD">
        <w:rPr>
          <w:rFonts w:ascii="Times New Roman" w:eastAsia="Times New Roman" w:hAnsi="Times New Roman" w:cs="Times New Roman"/>
          <w:sz w:val="24"/>
          <w:szCs w:val="24"/>
          <w:lang w:val="en-GB" w:eastAsia="lt-LT"/>
        </w:rPr>
        <w:t>the</w:t>
      </w:r>
      <w:r w:rsidR="00AE6B93" w:rsidRPr="005D4CCD">
        <w:rPr>
          <w:rFonts w:ascii="Times New Roman" w:eastAsia="Times New Roman" w:hAnsi="Times New Roman" w:cs="Times New Roman"/>
          <w:sz w:val="24"/>
          <w:szCs w:val="24"/>
          <w:lang w:val="en-GB" w:eastAsia="lt-LT"/>
        </w:rPr>
        <w:t xml:space="preserve"> host </w:t>
      </w:r>
      <w:r w:rsidR="00482FD1" w:rsidRPr="005D4CCD">
        <w:rPr>
          <w:rFonts w:ascii="Times New Roman" w:eastAsia="Times New Roman" w:hAnsi="Times New Roman" w:cs="Times New Roman"/>
          <w:sz w:val="24"/>
          <w:szCs w:val="24"/>
          <w:lang w:val="en-GB" w:eastAsia="lt-LT"/>
        </w:rPr>
        <w:t>institution</w:t>
      </w:r>
      <w:r w:rsidRPr="005D4CCD">
        <w:rPr>
          <w:rFonts w:ascii="Times New Roman" w:eastAsia="Times New Roman" w:hAnsi="Times New Roman" w:cs="Times New Roman"/>
          <w:sz w:val="24"/>
          <w:szCs w:val="24"/>
          <w:lang w:val="en-GB" w:eastAsia="lt-LT"/>
        </w:rPr>
        <w:t>). TOEFL, IELTS, CPE or other widely recognized exams of English proficiency are acceptable. If the candidate does not hold any of those certificates, then a signed letter confirming the proficiency in the language from the home university’s professor of English or Lithuanian is also acceptable;</w:t>
      </w:r>
    </w:p>
    <w:p w14:paraId="11F31F0D" w14:textId="77777777" w:rsidR="00985F45" w:rsidRPr="005D4CCD" w:rsidRDefault="00985F45" w:rsidP="00985F45">
      <w:pPr>
        <w:spacing w:before="100" w:beforeAutospacing="1" w:after="100" w:afterAutospacing="1" w:line="240" w:lineRule="auto"/>
        <w:rPr>
          <w:rFonts w:ascii="Times New Roman" w:eastAsia="Times New Roman" w:hAnsi="Times New Roman" w:cs="Times New Roman"/>
          <w:sz w:val="24"/>
          <w:szCs w:val="24"/>
          <w:lang w:val="en-GB" w:eastAsia="lt-LT"/>
        </w:rPr>
      </w:pPr>
      <w:r w:rsidRPr="005D4CCD">
        <w:rPr>
          <w:rFonts w:ascii="Times New Roman" w:eastAsia="Times New Roman" w:hAnsi="Times New Roman" w:cs="Times New Roman"/>
          <w:sz w:val="24"/>
          <w:szCs w:val="24"/>
          <w:lang w:val="en-GB" w:eastAsia="lt-LT"/>
        </w:rPr>
        <w:t>5. A valid identity document.</w:t>
      </w:r>
    </w:p>
    <w:tbl>
      <w:tblPr>
        <w:tblStyle w:val="LightList-Accent2"/>
        <w:tblW w:w="0" w:type="auto"/>
        <w:tblLook w:val="04A0" w:firstRow="1" w:lastRow="0" w:firstColumn="1" w:lastColumn="0" w:noHBand="0" w:noVBand="1"/>
      </w:tblPr>
      <w:tblGrid>
        <w:gridCol w:w="9854"/>
      </w:tblGrid>
      <w:tr w:rsidR="000A51A0" w:rsidRPr="00DA3A82" w14:paraId="5391B289" w14:textId="77777777" w:rsidTr="000A51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tcPr>
          <w:p w14:paraId="36FAEE38" w14:textId="77777777" w:rsidR="000A51A0" w:rsidRPr="005D4CCD" w:rsidRDefault="000A51A0" w:rsidP="007F0847">
            <w:pPr>
              <w:spacing w:before="100" w:beforeAutospacing="1" w:after="100" w:afterAutospacing="1"/>
              <w:jc w:val="center"/>
              <w:rPr>
                <w:rFonts w:ascii="Times New Roman" w:eastAsia="Times New Roman" w:hAnsi="Times New Roman" w:cs="Times New Roman"/>
                <w:b w:val="0"/>
                <w:sz w:val="24"/>
                <w:szCs w:val="24"/>
                <w:lang w:val="en-GB" w:eastAsia="lt-LT"/>
              </w:rPr>
            </w:pPr>
            <w:r w:rsidRPr="005D4CCD">
              <w:rPr>
                <w:rFonts w:ascii="Times New Roman" w:eastAsia="Times New Roman" w:hAnsi="Times New Roman" w:cs="Times New Roman"/>
                <w:sz w:val="24"/>
                <w:szCs w:val="24"/>
                <w:lang w:val="en-GB" w:eastAsia="lt-LT"/>
              </w:rPr>
              <w:t>Lithuanian language and culture courses for foreigners of Lithuanian origin</w:t>
            </w:r>
          </w:p>
        </w:tc>
      </w:tr>
    </w:tbl>
    <w:p w14:paraId="177B0398" w14:textId="77777777" w:rsidR="000A51A0" w:rsidRPr="0073014D" w:rsidRDefault="000A51A0" w:rsidP="00F30508">
      <w:pPr>
        <w:rPr>
          <w:rFonts w:ascii="Times New Roman" w:hAnsi="Times New Roman" w:cs="Times New Roman"/>
          <w:bCs/>
          <w:sz w:val="24"/>
          <w:szCs w:val="24"/>
          <w:u w:val="single"/>
          <w:lang w:val="en-GB"/>
        </w:rPr>
      </w:pPr>
    </w:p>
    <w:p w14:paraId="7C4D1AAB" w14:textId="77777777" w:rsidR="0021052A" w:rsidRPr="0073014D" w:rsidRDefault="0021052A" w:rsidP="0021052A">
      <w:pPr>
        <w:spacing w:before="100" w:beforeAutospacing="1" w:after="100" w:afterAutospacing="1" w:line="240" w:lineRule="auto"/>
        <w:rPr>
          <w:rFonts w:ascii="Times New Roman" w:eastAsia="Times New Roman" w:hAnsi="Times New Roman" w:cs="Times New Roman"/>
          <w:sz w:val="24"/>
          <w:szCs w:val="24"/>
          <w:u w:val="single"/>
          <w:lang w:val="en-GB" w:eastAsia="lt-LT"/>
        </w:rPr>
      </w:pPr>
      <w:r w:rsidRPr="0073014D">
        <w:rPr>
          <w:rFonts w:ascii="Times New Roman" w:eastAsia="Times New Roman" w:hAnsi="Times New Roman" w:cs="Times New Roman"/>
          <w:sz w:val="24"/>
          <w:szCs w:val="24"/>
          <w:u w:val="single"/>
          <w:lang w:val="en-GB" w:eastAsia="lt-LT"/>
        </w:rPr>
        <w:t>The candidates must provide the copies of the listed documents</w:t>
      </w:r>
      <w:r>
        <w:rPr>
          <w:rFonts w:ascii="Times New Roman" w:eastAsia="Times New Roman" w:hAnsi="Times New Roman" w:cs="Times New Roman"/>
          <w:sz w:val="24"/>
          <w:szCs w:val="24"/>
          <w:u w:val="single"/>
          <w:lang w:val="en-GB" w:eastAsia="lt-LT"/>
        </w:rPr>
        <w:t xml:space="preserve"> </w:t>
      </w:r>
      <w:r w:rsidRPr="0021052A">
        <w:rPr>
          <w:rFonts w:ascii="Times New Roman" w:eastAsia="Times New Roman" w:hAnsi="Times New Roman" w:cs="Times New Roman"/>
          <w:sz w:val="24"/>
          <w:szCs w:val="24"/>
          <w:u w:val="single"/>
          <w:lang w:val="en-GB" w:eastAsia="lt-LT"/>
        </w:rPr>
        <w:t xml:space="preserve">through </w:t>
      </w:r>
      <w:hyperlink r:id="rId13" w:history="1">
        <w:r w:rsidRPr="0021052A">
          <w:rPr>
            <w:rStyle w:val="Hyperlink"/>
            <w:rFonts w:ascii="Times New Roman" w:eastAsia="Times New Roman" w:hAnsi="Times New Roman" w:cs="Times New Roman"/>
            <w:sz w:val="24"/>
            <w:szCs w:val="24"/>
            <w:lang w:val="en-GB" w:eastAsia="lt-LT"/>
          </w:rPr>
          <w:t>online application system</w:t>
        </w:r>
      </w:hyperlink>
      <w:r w:rsidRPr="0021052A">
        <w:rPr>
          <w:rFonts w:ascii="Times New Roman" w:eastAsia="Times New Roman" w:hAnsi="Times New Roman" w:cs="Times New Roman"/>
          <w:sz w:val="24"/>
          <w:szCs w:val="24"/>
          <w:u w:val="single"/>
          <w:lang w:val="en-GB" w:eastAsia="lt-LT"/>
        </w:rPr>
        <w:t>:</w:t>
      </w:r>
    </w:p>
    <w:p w14:paraId="3AF8940F" w14:textId="1756ECB8" w:rsidR="00F30508" w:rsidRPr="0073014D" w:rsidRDefault="00F30508" w:rsidP="00F30508">
      <w:pPr>
        <w:rPr>
          <w:rFonts w:ascii="Times New Roman" w:hAnsi="Times New Roman" w:cs="Times New Roman"/>
          <w:bCs/>
          <w:sz w:val="24"/>
          <w:szCs w:val="24"/>
          <w:lang w:val="en-GB"/>
        </w:rPr>
      </w:pPr>
      <w:r w:rsidRPr="0073014D">
        <w:rPr>
          <w:rFonts w:ascii="Times New Roman" w:hAnsi="Times New Roman" w:cs="Times New Roman"/>
          <w:bCs/>
          <w:sz w:val="24"/>
          <w:szCs w:val="24"/>
          <w:lang w:val="en-GB"/>
        </w:rPr>
        <w:t xml:space="preserve">1. </w:t>
      </w:r>
      <w:r w:rsidR="00C3120D" w:rsidRPr="0073014D">
        <w:rPr>
          <w:rFonts w:ascii="Times New Roman" w:hAnsi="Times New Roman" w:cs="Times New Roman"/>
          <w:bCs/>
          <w:sz w:val="24"/>
          <w:szCs w:val="24"/>
          <w:lang w:val="en-GB"/>
        </w:rPr>
        <w:t xml:space="preserve">Completed </w:t>
      </w:r>
      <w:r w:rsidRPr="0073014D">
        <w:rPr>
          <w:rFonts w:ascii="Times New Roman" w:hAnsi="Times New Roman" w:cs="Times New Roman"/>
          <w:bCs/>
          <w:sz w:val="24"/>
          <w:szCs w:val="24"/>
          <w:lang w:val="en-GB"/>
        </w:rPr>
        <w:t>application form (</w:t>
      </w:r>
      <w:r w:rsidR="0048442A" w:rsidRPr="007D0AAC">
        <w:rPr>
          <w:rFonts w:ascii="Times New Roman" w:eastAsia="Times New Roman" w:hAnsi="Times New Roman" w:cs="Times New Roman"/>
          <w:sz w:val="24"/>
          <w:szCs w:val="24"/>
          <w:lang w:val="en-GB" w:eastAsia="lt-LT"/>
        </w:rPr>
        <w:t xml:space="preserve">through </w:t>
      </w:r>
      <w:hyperlink r:id="rId14" w:history="1">
        <w:r w:rsidR="0048442A" w:rsidRPr="007D0AAC">
          <w:rPr>
            <w:rStyle w:val="Hyperlink"/>
            <w:rFonts w:ascii="Times New Roman" w:eastAsia="Times New Roman" w:hAnsi="Times New Roman" w:cs="Times New Roman"/>
            <w:sz w:val="24"/>
            <w:szCs w:val="24"/>
            <w:lang w:val="en-GB" w:eastAsia="lt-LT"/>
          </w:rPr>
          <w:t>online application system</w:t>
        </w:r>
      </w:hyperlink>
      <w:r w:rsidRPr="0073014D">
        <w:rPr>
          <w:rFonts w:ascii="Times New Roman" w:hAnsi="Times New Roman" w:cs="Times New Roman"/>
          <w:bCs/>
          <w:sz w:val="24"/>
          <w:szCs w:val="24"/>
          <w:lang w:val="en-GB"/>
        </w:rPr>
        <w:t>);</w:t>
      </w:r>
    </w:p>
    <w:p w14:paraId="6D54CFF3" w14:textId="31D9571F" w:rsidR="00F30508" w:rsidRPr="0048442A" w:rsidRDefault="00F30508" w:rsidP="0048442A">
      <w:pPr>
        <w:spacing w:before="100" w:beforeAutospacing="1" w:after="100" w:afterAutospacing="1" w:line="240" w:lineRule="auto"/>
        <w:rPr>
          <w:rFonts w:ascii="Times New Roman" w:eastAsia="Times New Roman" w:hAnsi="Times New Roman" w:cs="Times New Roman"/>
          <w:sz w:val="24"/>
          <w:szCs w:val="24"/>
          <w:lang w:val="en-GB" w:eastAsia="lt-LT"/>
        </w:rPr>
      </w:pPr>
      <w:r w:rsidRPr="0073014D">
        <w:rPr>
          <w:rFonts w:ascii="Times New Roman" w:hAnsi="Times New Roman" w:cs="Times New Roman"/>
          <w:bCs/>
          <w:sz w:val="24"/>
          <w:szCs w:val="24"/>
          <w:lang w:val="en-GB"/>
        </w:rPr>
        <w:t xml:space="preserve">2. One recommendation letter from Lithuanian community </w:t>
      </w:r>
      <w:r w:rsidR="0048442A" w:rsidRPr="005D4CCD">
        <w:rPr>
          <w:rFonts w:ascii="Times New Roman" w:eastAsia="Times New Roman" w:hAnsi="Times New Roman" w:cs="Times New Roman"/>
          <w:sz w:val="24"/>
          <w:szCs w:val="24"/>
          <w:lang w:val="en-GB" w:eastAsia="lt-LT"/>
        </w:rPr>
        <w:t xml:space="preserve">(provided </w:t>
      </w:r>
      <w:r w:rsidR="0048442A" w:rsidRPr="009078EC">
        <w:rPr>
          <w:rFonts w:ascii="Times New Roman" w:eastAsia="Times New Roman" w:hAnsi="Times New Roman" w:cs="Times New Roman"/>
          <w:sz w:val="24"/>
          <w:szCs w:val="24"/>
          <w:lang w:val="en-GB" w:eastAsia="lt-LT"/>
        </w:rPr>
        <w:t>t</w:t>
      </w:r>
      <w:r w:rsidR="0048442A">
        <w:rPr>
          <w:rFonts w:ascii="Times New Roman" w:eastAsia="Times New Roman" w:hAnsi="Times New Roman" w:cs="Times New Roman"/>
          <w:sz w:val="24"/>
          <w:szCs w:val="24"/>
          <w:lang w:val="en-GB" w:eastAsia="lt-LT"/>
        </w:rPr>
        <w:t xml:space="preserve">hrough online application </w:t>
      </w:r>
      <w:r w:rsidR="0048442A" w:rsidRPr="005D4CCD">
        <w:rPr>
          <w:rFonts w:ascii="Times New Roman" w:eastAsia="Times New Roman" w:hAnsi="Times New Roman" w:cs="Times New Roman"/>
          <w:sz w:val="24"/>
          <w:szCs w:val="24"/>
          <w:lang w:val="en-GB" w:eastAsia="lt-LT"/>
        </w:rPr>
        <w:t>system</w:t>
      </w:r>
      <w:r w:rsidR="0048442A">
        <w:rPr>
          <w:rFonts w:ascii="Times New Roman" w:eastAsia="Times New Roman" w:hAnsi="Times New Roman" w:cs="Times New Roman"/>
          <w:sz w:val="24"/>
          <w:szCs w:val="24"/>
          <w:lang w:val="en-GB" w:eastAsia="lt-LT"/>
        </w:rPr>
        <w:t xml:space="preserve"> or added to the application form as an attachment using </w:t>
      </w:r>
      <w:r w:rsidR="0048442A" w:rsidRPr="001274C6">
        <w:rPr>
          <w:rFonts w:ascii="Times New Roman" w:eastAsia="Times New Roman" w:hAnsi="Times New Roman" w:cs="Times New Roman"/>
          <w:b/>
          <w:sz w:val="24"/>
          <w:szCs w:val="24"/>
          <w:lang w:val="en-GB" w:eastAsia="lt-LT"/>
        </w:rPr>
        <w:t>this template form</w:t>
      </w:r>
      <w:r w:rsidR="0048442A" w:rsidRPr="005D4CCD">
        <w:rPr>
          <w:rFonts w:ascii="Times New Roman" w:eastAsia="Times New Roman" w:hAnsi="Times New Roman" w:cs="Times New Roman"/>
          <w:sz w:val="24"/>
          <w:szCs w:val="24"/>
          <w:lang w:val="en-GB" w:eastAsia="lt-LT"/>
        </w:rPr>
        <w:t>);</w:t>
      </w:r>
    </w:p>
    <w:p w14:paraId="69BA8893" w14:textId="3FB0B250" w:rsidR="00F30508" w:rsidRPr="0073014D" w:rsidRDefault="009C52EA" w:rsidP="00F30508">
      <w:pPr>
        <w:rPr>
          <w:rFonts w:ascii="Times New Roman" w:hAnsi="Times New Roman" w:cs="Times New Roman"/>
          <w:bCs/>
          <w:sz w:val="24"/>
          <w:szCs w:val="24"/>
          <w:lang w:val="en-GB"/>
        </w:rPr>
      </w:pPr>
      <w:r>
        <w:rPr>
          <w:rFonts w:ascii="Times New Roman" w:hAnsi="Times New Roman" w:cs="Times New Roman"/>
          <w:bCs/>
          <w:sz w:val="24"/>
          <w:szCs w:val="24"/>
          <w:lang w:val="en-GB"/>
        </w:rPr>
        <w:t>3. Proof of Lithuanian origin:</w:t>
      </w:r>
    </w:p>
    <w:p w14:paraId="34164D70" w14:textId="1686F48A" w:rsidR="00F30508" w:rsidRPr="0073014D" w:rsidRDefault="00F30508" w:rsidP="00F30508">
      <w:pPr>
        <w:pStyle w:val="ListParagraph"/>
        <w:numPr>
          <w:ilvl w:val="0"/>
          <w:numId w:val="8"/>
        </w:numPr>
        <w:spacing w:after="200" w:line="259" w:lineRule="auto"/>
        <w:rPr>
          <w:bCs/>
        </w:rPr>
      </w:pPr>
      <w:r w:rsidRPr="0073014D">
        <w:rPr>
          <w:bCs/>
        </w:rPr>
        <w:t xml:space="preserve">a certificate or other document proving the Lithuanian origin issued by the Lithuanian community of </w:t>
      </w:r>
      <w:r w:rsidR="00C3120D" w:rsidRPr="0073014D">
        <w:rPr>
          <w:bCs/>
        </w:rPr>
        <w:t xml:space="preserve">a </w:t>
      </w:r>
      <w:r w:rsidRPr="0073014D">
        <w:rPr>
          <w:bCs/>
        </w:rPr>
        <w:t>respective country or other competent authority (an embassy and similar);</w:t>
      </w:r>
    </w:p>
    <w:p w14:paraId="3BE38BA6" w14:textId="52601AE3" w:rsidR="007E76A2" w:rsidRPr="0073014D" w:rsidRDefault="00F30508" w:rsidP="007E76A2">
      <w:pPr>
        <w:pStyle w:val="ListParagraph"/>
        <w:numPr>
          <w:ilvl w:val="0"/>
          <w:numId w:val="8"/>
        </w:numPr>
        <w:spacing w:after="160" w:line="259" w:lineRule="auto"/>
        <w:rPr>
          <w:bCs/>
        </w:rPr>
      </w:pPr>
      <w:r w:rsidRPr="0073014D">
        <w:rPr>
          <w:bCs/>
        </w:rPr>
        <w:t>a document issued by a competent foreign authority (a school, municipality, embassy and similar) proving that the person has resided for three years in a foreign country if he</w:t>
      </w:r>
      <w:r w:rsidR="00C3120D" w:rsidRPr="0073014D">
        <w:rPr>
          <w:bCs/>
        </w:rPr>
        <w:t>/she</w:t>
      </w:r>
      <w:r w:rsidRPr="0073014D">
        <w:rPr>
          <w:bCs/>
        </w:rPr>
        <w:t xml:space="preserve"> is an alien;</w:t>
      </w:r>
    </w:p>
    <w:p w14:paraId="3AD9D48B" w14:textId="06BBBBD8" w:rsidR="00910CC1" w:rsidRDefault="007E76A2" w:rsidP="00910CC1">
      <w:pPr>
        <w:pStyle w:val="ListParagraph"/>
        <w:spacing w:after="160" w:line="259" w:lineRule="auto"/>
        <w:ind w:left="0"/>
        <w:rPr>
          <w:bCs/>
        </w:rPr>
      </w:pPr>
      <w:r w:rsidRPr="0073014D">
        <w:rPr>
          <w:bCs/>
        </w:rPr>
        <w:t xml:space="preserve">4. </w:t>
      </w:r>
      <w:r w:rsidR="009C52EA">
        <w:rPr>
          <w:bCs/>
        </w:rPr>
        <w:t>A valid identity document;</w:t>
      </w:r>
    </w:p>
    <w:p w14:paraId="11DB0AF1" w14:textId="2D2577C8" w:rsidR="008E342C" w:rsidRPr="00112CD4" w:rsidRDefault="00910CC1" w:rsidP="00402E60">
      <w:pPr>
        <w:pStyle w:val="ListParagraph"/>
        <w:spacing w:after="160" w:line="259" w:lineRule="auto"/>
        <w:ind w:left="0"/>
        <w:rPr>
          <w:b/>
          <w:bCs/>
        </w:rPr>
      </w:pPr>
      <w:r>
        <w:rPr>
          <w:bCs/>
        </w:rPr>
        <w:t xml:space="preserve">5. </w:t>
      </w:r>
      <w:r w:rsidR="002170BF" w:rsidRPr="0073014D">
        <w:rPr>
          <w:lang w:eastAsia="lt-LT"/>
        </w:rPr>
        <w:t>The candidate has to have good knowledge of Lithuanian, English or other language</w:t>
      </w:r>
      <w:r w:rsidR="002170BF">
        <w:rPr>
          <w:lang w:eastAsia="lt-LT"/>
        </w:rPr>
        <w:t xml:space="preserve"> required</w:t>
      </w:r>
      <w:r w:rsidR="002170BF" w:rsidRPr="0073014D">
        <w:rPr>
          <w:lang w:eastAsia="lt-LT"/>
        </w:rPr>
        <w:t xml:space="preserve"> to study the chosen </w:t>
      </w:r>
      <w:r w:rsidR="002412B3" w:rsidRPr="0073014D">
        <w:rPr>
          <w:lang w:eastAsia="lt-LT"/>
        </w:rPr>
        <w:t>course</w:t>
      </w:r>
      <w:r w:rsidR="002412B3">
        <w:rPr>
          <w:lang w:eastAsia="lt-LT"/>
        </w:rPr>
        <w:t xml:space="preserve"> </w:t>
      </w:r>
      <w:r w:rsidR="002412B3" w:rsidRPr="0073014D">
        <w:rPr>
          <w:lang w:eastAsia="lt-LT"/>
        </w:rPr>
        <w:t>(</w:t>
      </w:r>
      <w:r w:rsidR="002170BF" w:rsidRPr="0073014D">
        <w:rPr>
          <w:lang w:eastAsia="lt-LT"/>
        </w:rPr>
        <w:t xml:space="preserve">the minimum of B1 level of study language command according to </w:t>
      </w:r>
      <w:hyperlink r:id="rId15" w:history="1">
        <w:r w:rsidR="002170BF" w:rsidRPr="002170BF">
          <w:rPr>
            <w:rStyle w:val="Hyperlink"/>
            <w:lang w:eastAsia="lt-LT"/>
          </w:rPr>
          <w:t>the Common European Framework of Reference for Languages</w:t>
        </w:r>
      </w:hyperlink>
      <w:r w:rsidR="002170BF" w:rsidRPr="0073014D">
        <w:rPr>
          <w:lang w:eastAsia="lt-LT"/>
        </w:rPr>
        <w:t>).</w:t>
      </w:r>
      <w:r w:rsidR="002412B3">
        <w:rPr>
          <w:lang w:eastAsia="lt-LT"/>
        </w:rPr>
        <w:t xml:space="preserve"> </w:t>
      </w:r>
      <w:r>
        <w:rPr>
          <w:lang w:val="en-US" w:eastAsia="lt-LT"/>
        </w:rPr>
        <w:t xml:space="preserve">The level of </w:t>
      </w:r>
      <w:r w:rsidRPr="00910CC1">
        <w:rPr>
          <w:lang w:val="en-US" w:eastAsia="lt-LT"/>
        </w:rPr>
        <w:t>language</w:t>
      </w:r>
      <w:r>
        <w:rPr>
          <w:lang w:val="en-US" w:eastAsia="lt-LT"/>
        </w:rPr>
        <w:t xml:space="preserve"> </w:t>
      </w:r>
      <w:r w:rsidRPr="00112CD4">
        <w:rPr>
          <w:b/>
          <w:lang w:val="en-US" w:eastAsia="lt-LT"/>
        </w:rPr>
        <w:t>must be indicated in the application form.</w:t>
      </w:r>
    </w:p>
    <w:tbl>
      <w:tblPr>
        <w:tblStyle w:val="TableGrid"/>
        <w:tblW w:w="0" w:type="auto"/>
        <w:tblLook w:val="04A0" w:firstRow="1" w:lastRow="0" w:firstColumn="1" w:lastColumn="0" w:noHBand="0" w:noVBand="1"/>
      </w:tblPr>
      <w:tblGrid>
        <w:gridCol w:w="9854"/>
      </w:tblGrid>
      <w:tr w:rsidR="001F3671" w:rsidRPr="00DA3A82" w14:paraId="27ED28FB" w14:textId="77777777" w:rsidTr="001F3671">
        <w:tc>
          <w:tcPr>
            <w:tcW w:w="9854" w:type="dxa"/>
          </w:tcPr>
          <w:p w14:paraId="42A0A52B" w14:textId="0FBCB481" w:rsidR="001F3671" w:rsidRPr="00402E60" w:rsidRDefault="001F3671" w:rsidP="008673D0">
            <w:pPr>
              <w:spacing w:before="120"/>
              <w:jc w:val="center"/>
              <w:rPr>
                <w:rFonts w:ascii="Times New Roman" w:eastAsia="Times New Roman" w:hAnsi="Times New Roman" w:cs="Times New Roman"/>
                <w:b/>
                <w:bCs/>
                <w:color w:val="B22222"/>
                <w:sz w:val="24"/>
                <w:szCs w:val="24"/>
                <w:lang w:val="en-GB" w:eastAsia="lt-LT"/>
              </w:rPr>
            </w:pPr>
            <w:r w:rsidRPr="00402E60">
              <w:rPr>
                <w:rFonts w:ascii="Times New Roman" w:eastAsia="Times New Roman" w:hAnsi="Times New Roman" w:cs="Times New Roman"/>
                <w:b/>
                <w:bCs/>
                <w:color w:val="B22222"/>
                <w:sz w:val="24"/>
                <w:szCs w:val="24"/>
                <w:lang w:val="en-GB" w:eastAsia="lt-LT"/>
              </w:rPr>
              <w:t xml:space="preserve">Documents must be submitted </w:t>
            </w:r>
            <w:r w:rsidRPr="009C52EA">
              <w:rPr>
                <w:rFonts w:ascii="Times New Roman" w:eastAsia="Times New Roman" w:hAnsi="Times New Roman" w:cs="Times New Roman"/>
                <w:b/>
                <w:bCs/>
                <w:color w:val="B22222"/>
                <w:sz w:val="24"/>
                <w:szCs w:val="24"/>
                <w:lang w:val="en-GB" w:eastAsia="lt-LT"/>
              </w:rPr>
              <w:t xml:space="preserve">only </w:t>
            </w:r>
            <w:r w:rsidR="009C52EA" w:rsidRPr="009C52EA">
              <w:rPr>
                <w:rFonts w:ascii="Times New Roman" w:eastAsia="Times New Roman" w:hAnsi="Times New Roman" w:cs="Times New Roman"/>
                <w:b/>
                <w:bCs/>
                <w:color w:val="B22222"/>
                <w:sz w:val="24"/>
                <w:szCs w:val="24"/>
                <w:lang w:val="en-GB" w:eastAsia="lt-LT"/>
              </w:rPr>
              <w:t xml:space="preserve">through </w:t>
            </w:r>
            <w:hyperlink r:id="rId16" w:history="1">
              <w:r w:rsidR="009C52EA" w:rsidRPr="007D0AAC">
                <w:rPr>
                  <w:rStyle w:val="Hyperlink"/>
                  <w:rFonts w:ascii="Times New Roman" w:eastAsia="Times New Roman" w:hAnsi="Times New Roman" w:cs="Times New Roman"/>
                  <w:sz w:val="24"/>
                  <w:szCs w:val="24"/>
                  <w:lang w:val="en-GB" w:eastAsia="lt-LT"/>
                </w:rPr>
                <w:t>online application system</w:t>
              </w:r>
            </w:hyperlink>
            <w:r w:rsidRPr="00402E60">
              <w:rPr>
                <w:rFonts w:ascii="Times New Roman" w:eastAsia="Times New Roman" w:hAnsi="Times New Roman" w:cs="Times New Roman"/>
                <w:b/>
                <w:bCs/>
                <w:color w:val="B22222"/>
                <w:sz w:val="24"/>
                <w:szCs w:val="24"/>
                <w:lang w:val="en-GB" w:eastAsia="lt-LT"/>
              </w:rPr>
              <w:t>.</w:t>
            </w:r>
            <w:r w:rsidR="008673D0" w:rsidRPr="00402E60">
              <w:rPr>
                <w:rFonts w:ascii="Times New Roman" w:eastAsia="Times New Roman" w:hAnsi="Times New Roman" w:cs="Times New Roman"/>
                <w:b/>
                <w:bCs/>
                <w:color w:val="B22222"/>
                <w:sz w:val="24"/>
                <w:szCs w:val="24"/>
                <w:lang w:val="en-GB" w:eastAsia="lt-LT"/>
              </w:rPr>
              <w:t xml:space="preserve"> There’s no requirement to send them by post, fax or email.</w:t>
            </w:r>
            <w:r w:rsidRPr="00402E60">
              <w:rPr>
                <w:rFonts w:ascii="Times New Roman" w:eastAsia="Times New Roman" w:hAnsi="Times New Roman" w:cs="Times New Roman"/>
                <w:b/>
                <w:bCs/>
                <w:color w:val="B22222"/>
                <w:sz w:val="24"/>
                <w:szCs w:val="24"/>
                <w:lang w:val="en-GB" w:eastAsia="lt-LT"/>
              </w:rPr>
              <w:t xml:space="preserve"> Incomplete applications or submitted after the deadline will not be considered.</w:t>
            </w:r>
          </w:p>
        </w:tc>
      </w:tr>
    </w:tbl>
    <w:p w14:paraId="5049EE2A" w14:textId="77777777" w:rsidR="00692E5C" w:rsidRPr="0073014D" w:rsidRDefault="00692E5C" w:rsidP="00692E5C">
      <w:pPr>
        <w:spacing w:before="100" w:beforeAutospacing="1" w:after="100" w:afterAutospacing="1" w:line="240" w:lineRule="auto"/>
        <w:ind w:left="360"/>
        <w:jc w:val="center"/>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b/>
          <w:bCs/>
          <w:sz w:val="24"/>
          <w:szCs w:val="24"/>
          <w:lang w:val="en-GB" w:eastAsia="lt-LT"/>
        </w:rPr>
        <w:t>IMPORTANT DATES</w:t>
      </w:r>
    </w:p>
    <w:p w14:paraId="3F4297F3" w14:textId="1A76C195" w:rsidR="00F30508" w:rsidRPr="0073014D" w:rsidRDefault="0075096F" w:rsidP="00692E5C">
      <w:pPr>
        <w:spacing w:before="100" w:beforeAutospacing="1" w:after="100" w:afterAutospacing="1" w:line="240" w:lineRule="auto"/>
        <w:rPr>
          <w:rFonts w:ascii="Times New Roman" w:eastAsia="Times New Roman" w:hAnsi="Times New Roman" w:cs="Times New Roman"/>
          <w:sz w:val="24"/>
          <w:szCs w:val="24"/>
          <w:lang w:val="en-GB" w:eastAsia="lt-LT"/>
        </w:rPr>
      </w:pPr>
      <w:r w:rsidRPr="0073014D">
        <w:rPr>
          <w:rFonts w:ascii="Times New Roman" w:eastAsia="Times New Roman" w:hAnsi="Times New Roman" w:cs="Times New Roman"/>
          <w:b/>
          <w:bCs/>
          <w:color w:val="B22222"/>
          <w:sz w:val="24"/>
          <w:szCs w:val="24"/>
          <w:lang w:val="en-GB" w:eastAsia="lt-LT"/>
        </w:rPr>
        <w:t>D</w:t>
      </w:r>
      <w:r w:rsidR="00692E5C" w:rsidRPr="0073014D">
        <w:rPr>
          <w:rFonts w:ascii="Times New Roman" w:eastAsia="Times New Roman" w:hAnsi="Times New Roman" w:cs="Times New Roman"/>
          <w:b/>
          <w:bCs/>
          <w:color w:val="B22222"/>
          <w:sz w:val="24"/>
          <w:szCs w:val="24"/>
          <w:lang w:val="en-GB" w:eastAsia="lt-LT"/>
        </w:rPr>
        <w:t>eadline for</w:t>
      </w:r>
      <w:r w:rsidR="00F30508" w:rsidRPr="0073014D">
        <w:rPr>
          <w:rFonts w:ascii="Times New Roman" w:eastAsia="Times New Roman" w:hAnsi="Times New Roman" w:cs="Times New Roman"/>
          <w:b/>
          <w:bCs/>
          <w:color w:val="B22222"/>
          <w:sz w:val="24"/>
          <w:szCs w:val="24"/>
          <w:lang w:val="en-GB" w:eastAsia="lt-LT"/>
        </w:rPr>
        <w:t xml:space="preserve"> the online </w:t>
      </w:r>
      <w:r w:rsidRPr="0073014D">
        <w:rPr>
          <w:rFonts w:ascii="Times New Roman" w:eastAsia="Times New Roman" w:hAnsi="Times New Roman" w:cs="Times New Roman"/>
          <w:b/>
          <w:bCs/>
          <w:color w:val="B22222"/>
          <w:sz w:val="24"/>
          <w:szCs w:val="24"/>
          <w:lang w:val="en-GB" w:eastAsia="lt-LT"/>
        </w:rPr>
        <w:t>application submission is 1</w:t>
      </w:r>
      <w:r w:rsidRPr="0073014D">
        <w:rPr>
          <w:rFonts w:ascii="Times New Roman" w:eastAsia="Times New Roman" w:hAnsi="Times New Roman" w:cs="Times New Roman"/>
          <w:b/>
          <w:bCs/>
          <w:color w:val="B22222"/>
          <w:sz w:val="24"/>
          <w:szCs w:val="24"/>
          <w:vertAlign w:val="superscript"/>
          <w:lang w:val="en-GB" w:eastAsia="lt-LT"/>
        </w:rPr>
        <w:t>st</w:t>
      </w:r>
      <w:r w:rsidRPr="0073014D">
        <w:rPr>
          <w:rFonts w:ascii="Times New Roman" w:eastAsia="Times New Roman" w:hAnsi="Times New Roman" w:cs="Times New Roman"/>
          <w:b/>
          <w:bCs/>
          <w:color w:val="B22222"/>
          <w:sz w:val="24"/>
          <w:szCs w:val="24"/>
          <w:lang w:val="en-GB" w:eastAsia="lt-LT"/>
        </w:rPr>
        <w:t xml:space="preserve"> of April, 2017</w:t>
      </w:r>
      <w:r w:rsidRPr="0073014D">
        <w:rPr>
          <w:rFonts w:ascii="Times New Roman" w:eastAsia="Times New Roman" w:hAnsi="Times New Roman" w:cs="Times New Roman"/>
          <w:sz w:val="24"/>
          <w:szCs w:val="24"/>
          <w:lang w:val="en-GB" w:eastAsia="lt-LT"/>
        </w:rPr>
        <w:t>.</w:t>
      </w:r>
      <w:r w:rsidR="00692E5C" w:rsidRPr="0073014D">
        <w:rPr>
          <w:rFonts w:ascii="Times New Roman" w:eastAsia="Times New Roman" w:hAnsi="Times New Roman" w:cs="Times New Roman"/>
          <w:sz w:val="24"/>
          <w:szCs w:val="24"/>
          <w:lang w:val="en-GB" w:eastAsia="lt-LT"/>
        </w:rPr>
        <w:t xml:space="preserve"> Online application form</w:t>
      </w:r>
      <w:r w:rsidR="00C3120D" w:rsidRPr="0073014D">
        <w:rPr>
          <w:rFonts w:ascii="Times New Roman" w:eastAsia="Times New Roman" w:hAnsi="Times New Roman" w:cs="Times New Roman"/>
          <w:sz w:val="24"/>
          <w:szCs w:val="24"/>
          <w:lang w:val="en-GB" w:eastAsia="lt-LT"/>
        </w:rPr>
        <w:t xml:space="preserve"> is available</w:t>
      </w:r>
      <w:r w:rsidR="00692E5C" w:rsidRPr="0073014D">
        <w:rPr>
          <w:rFonts w:ascii="Times New Roman" w:eastAsia="Times New Roman" w:hAnsi="Times New Roman" w:cs="Times New Roman"/>
          <w:sz w:val="24"/>
          <w:szCs w:val="24"/>
          <w:lang w:val="en-GB" w:eastAsia="lt-LT"/>
        </w:rPr>
        <w:t xml:space="preserve"> </w:t>
      </w:r>
      <w:hyperlink r:id="rId17" w:history="1">
        <w:r w:rsidR="00692E5C" w:rsidRPr="0073014D">
          <w:rPr>
            <w:rFonts w:ascii="Times New Roman" w:eastAsia="Times New Roman" w:hAnsi="Times New Roman" w:cs="Times New Roman"/>
            <w:b/>
            <w:bCs/>
            <w:color w:val="04ADBF"/>
            <w:sz w:val="24"/>
            <w:szCs w:val="24"/>
            <w:u w:val="single"/>
            <w:lang w:val="en-GB" w:eastAsia="lt-LT"/>
          </w:rPr>
          <w:t>here</w:t>
        </w:r>
      </w:hyperlink>
      <w:r w:rsidR="00692E5C" w:rsidRPr="0073014D">
        <w:rPr>
          <w:rFonts w:ascii="Times New Roman" w:eastAsia="Times New Roman" w:hAnsi="Times New Roman" w:cs="Times New Roman"/>
          <w:sz w:val="24"/>
          <w:szCs w:val="24"/>
          <w:lang w:val="en-GB" w:eastAsia="lt-LT"/>
        </w:rPr>
        <w:t xml:space="preserve">. </w:t>
      </w:r>
      <w:r w:rsidR="00692E5C" w:rsidRPr="0073014D">
        <w:rPr>
          <w:rFonts w:ascii="Times New Roman" w:eastAsia="Times New Roman" w:hAnsi="Times New Roman" w:cs="Times New Roman"/>
          <w:b/>
          <w:bCs/>
          <w:sz w:val="24"/>
          <w:szCs w:val="24"/>
          <w:lang w:val="en-GB" w:eastAsia="lt-LT"/>
        </w:rPr>
        <w:t>Regarding additional documents</w:t>
      </w:r>
      <w:r w:rsidR="00692E5C" w:rsidRPr="0073014D">
        <w:rPr>
          <w:rFonts w:ascii="Times New Roman" w:eastAsia="Times New Roman" w:hAnsi="Times New Roman" w:cs="Times New Roman"/>
          <w:sz w:val="24"/>
          <w:szCs w:val="24"/>
          <w:lang w:val="en-GB" w:eastAsia="lt-LT"/>
        </w:rPr>
        <w:t xml:space="preserve"> - </w:t>
      </w:r>
      <w:r w:rsidR="00F30508" w:rsidRPr="0073014D">
        <w:rPr>
          <w:rFonts w:ascii="Times New Roman" w:eastAsia="Times New Roman" w:hAnsi="Times New Roman" w:cs="Times New Roman"/>
          <w:sz w:val="24"/>
          <w:szCs w:val="24"/>
          <w:lang w:val="en-GB" w:eastAsia="lt-LT"/>
        </w:rPr>
        <w:t xml:space="preserve">add </w:t>
      </w:r>
      <w:r w:rsidR="00A47D02" w:rsidRPr="0073014D">
        <w:rPr>
          <w:rFonts w:ascii="Times New Roman" w:eastAsia="Times New Roman" w:hAnsi="Times New Roman" w:cs="Times New Roman"/>
          <w:sz w:val="24"/>
          <w:szCs w:val="24"/>
          <w:lang w:val="en-GB" w:eastAsia="lt-LT"/>
        </w:rPr>
        <w:t>all</w:t>
      </w:r>
      <w:r w:rsidR="00F30508" w:rsidRPr="0073014D">
        <w:rPr>
          <w:rFonts w:ascii="Times New Roman" w:eastAsia="Times New Roman" w:hAnsi="Times New Roman" w:cs="Times New Roman"/>
          <w:sz w:val="24"/>
          <w:szCs w:val="24"/>
          <w:lang w:val="en-GB" w:eastAsia="lt-LT"/>
        </w:rPr>
        <w:t xml:space="preserve"> required</w:t>
      </w:r>
      <w:r w:rsidR="00692E5C" w:rsidRPr="0073014D">
        <w:rPr>
          <w:rFonts w:ascii="Times New Roman" w:eastAsia="Times New Roman" w:hAnsi="Times New Roman" w:cs="Times New Roman"/>
          <w:sz w:val="24"/>
          <w:szCs w:val="24"/>
          <w:lang w:val="en-GB" w:eastAsia="lt-LT"/>
        </w:rPr>
        <w:t xml:space="preserve"> documents to the application form</w:t>
      </w:r>
      <w:r w:rsidR="006B2B8B">
        <w:rPr>
          <w:rFonts w:ascii="Times New Roman" w:eastAsia="Times New Roman" w:hAnsi="Times New Roman" w:cs="Times New Roman"/>
          <w:sz w:val="24"/>
          <w:szCs w:val="24"/>
          <w:lang w:val="en-GB" w:eastAsia="lt-LT"/>
        </w:rPr>
        <w:t xml:space="preserve"> through</w:t>
      </w:r>
      <w:r w:rsidR="00F30508" w:rsidRPr="0073014D">
        <w:rPr>
          <w:rFonts w:ascii="Times New Roman" w:eastAsia="Times New Roman" w:hAnsi="Times New Roman" w:cs="Times New Roman"/>
          <w:sz w:val="24"/>
          <w:szCs w:val="24"/>
          <w:lang w:val="en-GB" w:eastAsia="lt-LT"/>
        </w:rPr>
        <w:t xml:space="preserve"> </w:t>
      </w:r>
      <w:hyperlink r:id="rId18" w:history="1">
        <w:r w:rsidR="006B2B8B" w:rsidRPr="007D0AAC">
          <w:rPr>
            <w:rStyle w:val="Hyperlink"/>
            <w:rFonts w:ascii="Times New Roman" w:eastAsia="Times New Roman" w:hAnsi="Times New Roman" w:cs="Times New Roman"/>
            <w:sz w:val="24"/>
            <w:szCs w:val="24"/>
            <w:lang w:val="en-GB" w:eastAsia="lt-LT"/>
          </w:rPr>
          <w:t>online application system</w:t>
        </w:r>
      </w:hyperlink>
      <w:r w:rsidR="00692E5C" w:rsidRPr="0073014D">
        <w:rPr>
          <w:rFonts w:ascii="Times New Roman" w:eastAsia="Times New Roman" w:hAnsi="Times New Roman" w:cs="Times New Roman"/>
          <w:sz w:val="24"/>
          <w:szCs w:val="24"/>
          <w:lang w:val="en-GB" w:eastAsia="lt-LT"/>
        </w:rPr>
        <w:t>. </w:t>
      </w:r>
      <w:r w:rsidR="006B2B8B">
        <w:rPr>
          <w:rFonts w:ascii="Times New Roman" w:eastAsia="Times New Roman" w:hAnsi="Times New Roman" w:cs="Times New Roman"/>
          <w:sz w:val="24"/>
          <w:szCs w:val="24"/>
          <w:highlight w:val="yellow"/>
          <w:lang w:val="en-GB" w:eastAsia="lt-LT"/>
        </w:rPr>
        <w:t>Online application s</w:t>
      </w:r>
      <w:r w:rsidR="00692E5C" w:rsidRPr="0073014D">
        <w:rPr>
          <w:rFonts w:ascii="Times New Roman" w:eastAsia="Times New Roman" w:hAnsi="Times New Roman" w:cs="Times New Roman"/>
          <w:sz w:val="24"/>
          <w:szCs w:val="24"/>
          <w:highlight w:val="yellow"/>
          <w:lang w:val="en-GB" w:eastAsia="lt-LT"/>
        </w:rPr>
        <w:t xml:space="preserve">ystem will be closed at 12.00 Central European time (GMT+1) on the </w:t>
      </w:r>
      <w:r w:rsidR="00692E5C" w:rsidRPr="00745887">
        <w:rPr>
          <w:rFonts w:ascii="Times New Roman" w:eastAsia="Times New Roman" w:hAnsi="Times New Roman" w:cs="Times New Roman"/>
          <w:b/>
          <w:sz w:val="24"/>
          <w:szCs w:val="24"/>
          <w:highlight w:val="yellow"/>
          <w:lang w:val="en-GB" w:eastAsia="lt-LT"/>
        </w:rPr>
        <w:t>1</w:t>
      </w:r>
      <w:r w:rsidR="00692E5C" w:rsidRPr="00745887">
        <w:rPr>
          <w:rFonts w:ascii="Times New Roman" w:eastAsia="Times New Roman" w:hAnsi="Times New Roman" w:cs="Times New Roman"/>
          <w:b/>
          <w:sz w:val="24"/>
          <w:szCs w:val="24"/>
          <w:highlight w:val="yellow"/>
          <w:vertAlign w:val="superscript"/>
          <w:lang w:val="en-GB" w:eastAsia="lt-LT"/>
        </w:rPr>
        <w:t>st</w:t>
      </w:r>
      <w:r w:rsidR="00F30508" w:rsidRPr="00745887">
        <w:rPr>
          <w:rFonts w:ascii="Times New Roman" w:eastAsia="Times New Roman" w:hAnsi="Times New Roman" w:cs="Times New Roman"/>
          <w:b/>
          <w:sz w:val="24"/>
          <w:szCs w:val="24"/>
          <w:highlight w:val="yellow"/>
          <w:lang w:val="en-GB" w:eastAsia="lt-LT"/>
        </w:rPr>
        <w:t xml:space="preserve"> </w:t>
      </w:r>
      <w:proofErr w:type="gramStart"/>
      <w:r w:rsidR="00F30508" w:rsidRPr="00745887">
        <w:rPr>
          <w:rFonts w:ascii="Times New Roman" w:eastAsia="Times New Roman" w:hAnsi="Times New Roman" w:cs="Times New Roman"/>
          <w:b/>
          <w:sz w:val="24"/>
          <w:szCs w:val="24"/>
          <w:highlight w:val="yellow"/>
          <w:lang w:val="en-GB" w:eastAsia="lt-LT"/>
        </w:rPr>
        <w:t>April,</w:t>
      </w:r>
      <w:proofErr w:type="gramEnd"/>
      <w:r w:rsidR="00F30508" w:rsidRPr="00745887">
        <w:rPr>
          <w:rFonts w:ascii="Times New Roman" w:eastAsia="Times New Roman" w:hAnsi="Times New Roman" w:cs="Times New Roman"/>
          <w:b/>
          <w:sz w:val="24"/>
          <w:szCs w:val="24"/>
          <w:highlight w:val="yellow"/>
          <w:lang w:val="en-GB" w:eastAsia="lt-LT"/>
        </w:rPr>
        <w:t xml:space="preserve"> 2017</w:t>
      </w:r>
      <w:r w:rsidR="00692E5C" w:rsidRPr="0073014D">
        <w:rPr>
          <w:rFonts w:ascii="Times New Roman" w:eastAsia="Times New Roman" w:hAnsi="Times New Roman" w:cs="Times New Roman"/>
          <w:sz w:val="24"/>
          <w:szCs w:val="24"/>
          <w:highlight w:val="yellow"/>
          <w:lang w:val="en-GB" w:eastAsia="lt-LT"/>
        </w:rPr>
        <w:t>.</w:t>
      </w:r>
      <w:r w:rsidR="00692E5C" w:rsidRPr="0073014D">
        <w:rPr>
          <w:rFonts w:ascii="Times New Roman" w:eastAsia="Times New Roman" w:hAnsi="Times New Roman" w:cs="Times New Roman"/>
          <w:sz w:val="24"/>
          <w:szCs w:val="24"/>
          <w:lang w:val="en-GB" w:eastAsia="lt-LT"/>
        </w:rPr>
        <w:t xml:space="preserve">  </w:t>
      </w:r>
    </w:p>
    <w:p w14:paraId="4ABB6918" w14:textId="357E7A14" w:rsidR="00692E5C" w:rsidRPr="0073014D" w:rsidRDefault="00692E5C" w:rsidP="00243780">
      <w:pPr>
        <w:spacing w:before="100" w:beforeAutospacing="1" w:after="100" w:afterAutospacing="1" w:line="240" w:lineRule="auto"/>
        <w:rPr>
          <w:rFonts w:ascii="Times New Roman" w:eastAsia="Times New Roman" w:hAnsi="Times New Roman" w:cs="Times New Roman"/>
          <w:sz w:val="24"/>
          <w:szCs w:val="24"/>
          <w:lang w:val="en-GB" w:eastAsia="lt-LT"/>
        </w:rPr>
      </w:pPr>
      <w:r w:rsidRPr="00745887">
        <w:rPr>
          <w:rFonts w:ascii="Times New Roman" w:eastAsia="Times New Roman" w:hAnsi="Times New Roman" w:cs="Times New Roman"/>
          <w:b/>
          <w:bCs/>
          <w:sz w:val="24"/>
          <w:szCs w:val="24"/>
          <w:lang w:val="en-GB" w:eastAsia="lt-LT"/>
        </w:rPr>
        <w:lastRenderedPageBreak/>
        <w:t>1</w:t>
      </w:r>
      <w:r w:rsidR="00A91494" w:rsidRPr="00745887">
        <w:rPr>
          <w:rFonts w:ascii="Times New Roman" w:eastAsia="Times New Roman" w:hAnsi="Times New Roman" w:cs="Times New Roman"/>
          <w:b/>
          <w:bCs/>
          <w:sz w:val="24"/>
          <w:szCs w:val="24"/>
          <w:vertAlign w:val="superscript"/>
          <w:lang w:val="en-GB" w:eastAsia="lt-LT"/>
        </w:rPr>
        <w:t>st</w:t>
      </w:r>
      <w:r w:rsidR="00F30508" w:rsidRPr="00745887">
        <w:rPr>
          <w:rFonts w:ascii="Times New Roman" w:eastAsia="Times New Roman" w:hAnsi="Times New Roman" w:cs="Times New Roman"/>
          <w:b/>
          <w:bCs/>
          <w:sz w:val="24"/>
          <w:szCs w:val="24"/>
          <w:lang w:val="en-GB" w:eastAsia="lt-LT"/>
        </w:rPr>
        <w:t xml:space="preserve"> of June, 2017</w:t>
      </w:r>
      <w:r w:rsidRPr="0073014D">
        <w:rPr>
          <w:rFonts w:ascii="Times New Roman" w:eastAsia="Times New Roman" w:hAnsi="Times New Roman" w:cs="Times New Roman"/>
          <w:b/>
          <w:bCs/>
          <w:sz w:val="24"/>
          <w:szCs w:val="24"/>
          <w:lang w:val="en-GB" w:eastAsia="lt-LT"/>
        </w:rPr>
        <w:t xml:space="preserve"> </w:t>
      </w:r>
      <w:r w:rsidRPr="0073014D">
        <w:rPr>
          <w:rFonts w:ascii="Times New Roman" w:eastAsia="Times New Roman" w:hAnsi="Times New Roman" w:cs="Times New Roman"/>
          <w:sz w:val="24"/>
          <w:szCs w:val="24"/>
          <w:lang w:val="en-GB" w:eastAsia="lt-LT"/>
        </w:rPr>
        <w:t>– e-mail notification on the results for the Lithuanian language and culture courses.</w:t>
      </w:r>
    </w:p>
    <w:p w14:paraId="12BBA2A6" w14:textId="77777777" w:rsidR="00692E5C" w:rsidRPr="00007E14" w:rsidRDefault="00692E5C" w:rsidP="00692E5C">
      <w:pPr>
        <w:spacing w:after="0" w:line="312" w:lineRule="atLeast"/>
        <w:textAlignment w:val="baseline"/>
        <w:rPr>
          <w:rFonts w:ascii="Times New Roman" w:eastAsia="Times New Roman" w:hAnsi="Times New Roman" w:cs="Times New Roman"/>
          <w:color w:val="000000"/>
          <w:sz w:val="24"/>
          <w:szCs w:val="24"/>
          <w:lang w:val="en-GB" w:eastAsia="lt-LT"/>
        </w:rPr>
      </w:pPr>
      <w:r w:rsidRPr="00007E14">
        <w:rPr>
          <w:rFonts w:ascii="Times New Roman" w:eastAsia="Times New Roman" w:hAnsi="Times New Roman" w:cs="Times New Roman"/>
          <w:b/>
          <w:bCs/>
          <w:color w:val="000000"/>
          <w:sz w:val="24"/>
          <w:szCs w:val="24"/>
          <w:lang w:val="en-GB" w:eastAsia="lt-LT"/>
        </w:rPr>
        <w:t>Contact information:</w:t>
      </w:r>
    </w:p>
    <w:p w14:paraId="435B877B" w14:textId="77777777" w:rsidR="00692E5C" w:rsidRPr="00007E14" w:rsidRDefault="00692E5C" w:rsidP="00692E5C">
      <w:pPr>
        <w:spacing w:after="0" w:line="312" w:lineRule="atLeast"/>
        <w:textAlignment w:val="baseline"/>
        <w:rPr>
          <w:rFonts w:ascii="Times New Roman" w:eastAsia="Times New Roman" w:hAnsi="Times New Roman" w:cs="Times New Roman"/>
          <w:color w:val="000000"/>
          <w:sz w:val="24"/>
          <w:szCs w:val="24"/>
          <w:lang w:val="en-GB" w:eastAsia="lt-LT"/>
        </w:rPr>
      </w:pPr>
      <w:r w:rsidRPr="00007E14">
        <w:rPr>
          <w:rFonts w:ascii="Times New Roman" w:eastAsia="Times New Roman" w:hAnsi="Times New Roman" w:cs="Times New Roman"/>
          <w:color w:val="000000"/>
          <w:sz w:val="24"/>
          <w:szCs w:val="24"/>
          <w:lang w:val="en-GB" w:eastAsia="lt-LT"/>
        </w:rPr>
        <w:t>Education Exchanges Support Foundation</w:t>
      </w:r>
    </w:p>
    <w:p w14:paraId="296956F9" w14:textId="77777777" w:rsidR="00692E5C" w:rsidRPr="00007E14" w:rsidRDefault="00692E5C" w:rsidP="00692E5C">
      <w:pPr>
        <w:spacing w:after="0" w:line="312" w:lineRule="atLeast"/>
        <w:textAlignment w:val="baseline"/>
        <w:rPr>
          <w:rFonts w:ascii="Times New Roman" w:eastAsia="Times New Roman" w:hAnsi="Times New Roman" w:cs="Times New Roman"/>
          <w:color w:val="000000"/>
          <w:sz w:val="24"/>
          <w:szCs w:val="24"/>
          <w:lang w:val="en-GB" w:eastAsia="lt-LT"/>
        </w:rPr>
      </w:pPr>
      <w:proofErr w:type="spellStart"/>
      <w:r w:rsidRPr="00007E14">
        <w:rPr>
          <w:rFonts w:ascii="Times New Roman" w:eastAsia="Times New Roman" w:hAnsi="Times New Roman" w:cs="Times New Roman"/>
          <w:color w:val="000000"/>
          <w:sz w:val="24"/>
          <w:szCs w:val="24"/>
          <w:lang w:val="en-GB" w:eastAsia="lt-LT"/>
        </w:rPr>
        <w:t>Ro</w:t>
      </w:r>
      <w:r w:rsidRPr="00007E14">
        <w:rPr>
          <w:rFonts w:ascii="Times New Roman" w:eastAsia="Times New Roman" w:hAnsi="Times New Roman" w:cs="Times New Roman" w:hint="eastAsia"/>
          <w:color w:val="000000"/>
          <w:sz w:val="24"/>
          <w:szCs w:val="24"/>
          <w:lang w:val="en-GB" w:eastAsia="lt-LT"/>
        </w:rPr>
        <w:t>ž</w:t>
      </w:r>
      <w:r w:rsidRPr="00007E14">
        <w:rPr>
          <w:rFonts w:ascii="Times New Roman" w:eastAsia="Times New Roman" w:hAnsi="Times New Roman" w:cs="Times New Roman"/>
          <w:color w:val="000000"/>
          <w:sz w:val="24"/>
          <w:szCs w:val="24"/>
          <w:lang w:val="en-GB" w:eastAsia="lt-LT"/>
        </w:rPr>
        <w:t>i</w:t>
      </w:r>
      <w:r w:rsidRPr="00007E14">
        <w:rPr>
          <w:rFonts w:ascii="Times New Roman" w:eastAsia="Times New Roman" w:hAnsi="Times New Roman" w:cs="Times New Roman" w:hint="eastAsia"/>
          <w:color w:val="000000"/>
          <w:sz w:val="24"/>
          <w:szCs w:val="24"/>
          <w:lang w:val="en-GB" w:eastAsia="lt-LT"/>
        </w:rPr>
        <w:t>ų</w:t>
      </w:r>
      <w:proofErr w:type="spellEnd"/>
      <w:r w:rsidRPr="00007E14">
        <w:rPr>
          <w:rFonts w:ascii="Times New Roman" w:eastAsia="Times New Roman" w:hAnsi="Times New Roman" w:cs="Times New Roman"/>
          <w:color w:val="000000"/>
          <w:sz w:val="24"/>
          <w:szCs w:val="24"/>
          <w:lang w:val="en-GB" w:eastAsia="lt-LT"/>
        </w:rPr>
        <w:t xml:space="preserve"> al. 2 Vilnius, LT-03106,</w:t>
      </w:r>
    </w:p>
    <w:p w14:paraId="493A4767" w14:textId="77777777" w:rsidR="00692E5C" w:rsidRPr="00007E14" w:rsidRDefault="00692E5C" w:rsidP="00692E5C">
      <w:pPr>
        <w:spacing w:after="0" w:line="312" w:lineRule="atLeast"/>
        <w:textAlignment w:val="baseline"/>
        <w:rPr>
          <w:rFonts w:ascii="Times New Roman" w:eastAsia="Times New Roman" w:hAnsi="Times New Roman" w:cs="Times New Roman"/>
          <w:color w:val="000000"/>
          <w:sz w:val="24"/>
          <w:szCs w:val="24"/>
          <w:lang w:val="en-GB" w:eastAsia="lt-LT"/>
        </w:rPr>
      </w:pPr>
      <w:r w:rsidRPr="00007E14">
        <w:rPr>
          <w:rFonts w:ascii="Times New Roman" w:eastAsia="Times New Roman" w:hAnsi="Times New Roman" w:cs="Times New Roman"/>
          <w:color w:val="000000"/>
          <w:sz w:val="24"/>
          <w:szCs w:val="24"/>
          <w:lang w:val="en-GB" w:eastAsia="lt-LT"/>
        </w:rPr>
        <w:t>LITHUANIA</w:t>
      </w:r>
    </w:p>
    <w:p w14:paraId="0006F391" w14:textId="77777777" w:rsidR="00BF65BE" w:rsidRPr="00007E14" w:rsidRDefault="005C3267" w:rsidP="00243780">
      <w:pPr>
        <w:spacing w:after="0" w:line="312" w:lineRule="atLeast"/>
        <w:textAlignment w:val="baseline"/>
        <w:rPr>
          <w:rFonts w:ascii="Times New Roman" w:eastAsia="Times New Roman" w:hAnsi="Times New Roman" w:cs="Times New Roman"/>
          <w:color w:val="000000"/>
          <w:sz w:val="24"/>
          <w:szCs w:val="24"/>
          <w:lang w:val="en-GB" w:eastAsia="lt-LT"/>
        </w:rPr>
      </w:pPr>
      <w:r w:rsidRPr="00007E14">
        <w:rPr>
          <w:rFonts w:ascii="Times New Roman" w:eastAsia="Times New Roman" w:hAnsi="Times New Roman" w:cs="Times New Roman"/>
          <w:color w:val="000000"/>
          <w:sz w:val="24"/>
          <w:szCs w:val="24"/>
          <w:lang w:val="en-GB" w:eastAsia="lt-LT"/>
        </w:rPr>
        <w:t>Phone: (+370~5) 250 7492</w:t>
      </w:r>
      <w:r w:rsidR="00692E5C" w:rsidRPr="00007E14">
        <w:rPr>
          <w:rFonts w:ascii="Times New Roman" w:eastAsia="Times New Roman" w:hAnsi="Times New Roman" w:cs="Times New Roman"/>
          <w:color w:val="000000"/>
          <w:sz w:val="24"/>
          <w:szCs w:val="24"/>
          <w:lang w:val="en-GB" w:eastAsia="lt-LT"/>
        </w:rPr>
        <w:t>, fax: (+370~5) 249 7137</w:t>
      </w:r>
    </w:p>
    <w:p w14:paraId="44931C12" w14:textId="25BAC08B" w:rsidR="0090215F" w:rsidRDefault="00692E5C" w:rsidP="00243780">
      <w:pPr>
        <w:spacing w:after="0" w:line="312" w:lineRule="atLeast"/>
        <w:textAlignment w:val="baseline"/>
        <w:rPr>
          <w:rFonts w:ascii="Times New Roman" w:eastAsia="Times New Roman" w:hAnsi="Times New Roman" w:cs="Times New Roman"/>
          <w:color w:val="04ADBF"/>
          <w:sz w:val="24"/>
          <w:szCs w:val="24"/>
          <w:u w:val="single"/>
          <w:lang w:val="en-GB" w:eastAsia="lt-LT"/>
        </w:rPr>
      </w:pPr>
      <w:r w:rsidRPr="00007E14">
        <w:rPr>
          <w:rFonts w:ascii="Times New Roman" w:eastAsia="Times New Roman" w:hAnsi="Times New Roman" w:cs="Times New Roman"/>
          <w:color w:val="000000"/>
          <w:sz w:val="24"/>
          <w:szCs w:val="24"/>
          <w:lang w:val="en-GB" w:eastAsia="lt-LT"/>
        </w:rPr>
        <w:t>E-mail:</w:t>
      </w:r>
      <w:r w:rsidRPr="00007E14">
        <w:rPr>
          <w:rFonts w:ascii="Times New Roman" w:eastAsia="Times New Roman" w:hAnsi="Times New Roman" w:cs="Times New Roman" w:hint="eastAsia"/>
          <w:color w:val="000000"/>
          <w:sz w:val="24"/>
          <w:szCs w:val="24"/>
          <w:lang w:val="en-GB" w:eastAsia="lt-LT"/>
        </w:rPr>
        <w:t> </w:t>
      </w:r>
      <w:hyperlink r:id="rId19" w:history="1">
        <w:r w:rsidRPr="00007E14">
          <w:rPr>
            <w:rFonts w:ascii="Times New Roman" w:eastAsia="Times New Roman" w:hAnsi="Times New Roman" w:cs="Times New Roman"/>
            <w:color w:val="04ADBF"/>
            <w:sz w:val="24"/>
            <w:szCs w:val="24"/>
            <w:u w:val="single"/>
            <w:lang w:val="en-GB" w:eastAsia="lt-LT"/>
          </w:rPr>
          <w:t>state.scholarships@smpf.lt</w:t>
        </w:r>
      </w:hyperlink>
    </w:p>
    <w:p w14:paraId="7F6046EA" w14:textId="77777777" w:rsidR="0051580F" w:rsidRDefault="0051580F" w:rsidP="00243780">
      <w:pPr>
        <w:spacing w:after="0" w:line="312" w:lineRule="atLeast"/>
        <w:textAlignment w:val="baseline"/>
        <w:rPr>
          <w:rFonts w:ascii="Times New Roman" w:eastAsia="Times New Roman" w:hAnsi="Times New Roman" w:cs="Times New Roman"/>
          <w:color w:val="04ADBF"/>
          <w:sz w:val="24"/>
          <w:szCs w:val="24"/>
          <w:u w:val="single"/>
          <w:lang w:val="en-GB" w:eastAsia="lt-LT"/>
        </w:rPr>
      </w:pPr>
      <w:bookmarkStart w:id="0" w:name="_GoBack"/>
      <w:bookmarkEnd w:id="0"/>
    </w:p>
    <w:sectPr w:rsidR="0051580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75CD"/>
    <w:multiLevelType w:val="hybridMultilevel"/>
    <w:tmpl w:val="1324B6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566D64"/>
    <w:multiLevelType w:val="multilevel"/>
    <w:tmpl w:val="CAA0DC4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4F4D78"/>
    <w:multiLevelType w:val="multilevel"/>
    <w:tmpl w:val="912CB8D0"/>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A06E33"/>
    <w:multiLevelType w:val="multilevel"/>
    <w:tmpl w:val="D1984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C24D36"/>
    <w:multiLevelType w:val="hybridMultilevel"/>
    <w:tmpl w:val="CCDA7A1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2E873080"/>
    <w:multiLevelType w:val="multilevel"/>
    <w:tmpl w:val="CEF8B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870ABE"/>
    <w:multiLevelType w:val="hybridMultilevel"/>
    <w:tmpl w:val="B7ACE6C0"/>
    <w:lvl w:ilvl="0" w:tplc="41248D72">
      <w:start w:val="4"/>
      <w:numFmt w:val="decimal"/>
      <w:lvlText w:val="%1."/>
      <w:lvlJc w:val="left"/>
      <w:pPr>
        <w:ind w:left="720" w:hanging="360"/>
      </w:pPr>
      <w:rPr>
        <w:rFonts w:asciiTheme="minorHAnsi" w:eastAsia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401DF4"/>
    <w:multiLevelType w:val="multilevel"/>
    <w:tmpl w:val="9920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581ED4"/>
    <w:multiLevelType w:val="multilevel"/>
    <w:tmpl w:val="BBAA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860D5F"/>
    <w:multiLevelType w:val="multilevel"/>
    <w:tmpl w:val="38A80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8"/>
  </w:num>
  <w:num w:numId="4">
    <w:abstractNumId w:val="5"/>
  </w:num>
  <w:num w:numId="5">
    <w:abstractNumId w:val="3"/>
  </w:num>
  <w:num w:numId="6">
    <w:abstractNumId w:val="9"/>
  </w:num>
  <w:num w:numId="7">
    <w:abstractNumId w:val="1"/>
  </w:num>
  <w:num w:numId="8">
    <w:abstractNumId w:val="0"/>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E5C"/>
    <w:rsid w:val="00000510"/>
    <w:rsid w:val="00004D49"/>
    <w:rsid w:val="00007E14"/>
    <w:rsid w:val="00031A13"/>
    <w:rsid w:val="00066694"/>
    <w:rsid w:val="00084944"/>
    <w:rsid w:val="0008696E"/>
    <w:rsid w:val="00086D22"/>
    <w:rsid w:val="00095AB2"/>
    <w:rsid w:val="000A2C0F"/>
    <w:rsid w:val="000A51A0"/>
    <w:rsid w:val="000F38ED"/>
    <w:rsid w:val="0010013A"/>
    <w:rsid w:val="00112CD4"/>
    <w:rsid w:val="00127B0F"/>
    <w:rsid w:val="00143FE0"/>
    <w:rsid w:val="00147DA8"/>
    <w:rsid w:val="0015185E"/>
    <w:rsid w:val="00154348"/>
    <w:rsid w:val="001A6963"/>
    <w:rsid w:val="001C6912"/>
    <w:rsid w:val="001E2E5C"/>
    <w:rsid w:val="001E7AD9"/>
    <w:rsid w:val="001F3671"/>
    <w:rsid w:val="00203B02"/>
    <w:rsid w:val="00203EA4"/>
    <w:rsid w:val="0021052A"/>
    <w:rsid w:val="002170BF"/>
    <w:rsid w:val="00220921"/>
    <w:rsid w:val="002412B3"/>
    <w:rsid w:val="00242AAD"/>
    <w:rsid w:val="00243780"/>
    <w:rsid w:val="002614B4"/>
    <w:rsid w:val="002647D4"/>
    <w:rsid w:val="00287316"/>
    <w:rsid w:val="003C7D85"/>
    <w:rsid w:val="00402E60"/>
    <w:rsid w:val="00426E60"/>
    <w:rsid w:val="00482FD1"/>
    <w:rsid w:val="0048442A"/>
    <w:rsid w:val="00493B18"/>
    <w:rsid w:val="004B7B7C"/>
    <w:rsid w:val="004C3416"/>
    <w:rsid w:val="004C4456"/>
    <w:rsid w:val="004D16B9"/>
    <w:rsid w:val="00500064"/>
    <w:rsid w:val="00503B74"/>
    <w:rsid w:val="0051580F"/>
    <w:rsid w:val="00537EA9"/>
    <w:rsid w:val="00553C6A"/>
    <w:rsid w:val="00570268"/>
    <w:rsid w:val="00574B3D"/>
    <w:rsid w:val="005A6163"/>
    <w:rsid w:val="005C3267"/>
    <w:rsid w:val="005D4CCD"/>
    <w:rsid w:val="005F2630"/>
    <w:rsid w:val="005F3146"/>
    <w:rsid w:val="00631BA8"/>
    <w:rsid w:val="006372C5"/>
    <w:rsid w:val="00640DA2"/>
    <w:rsid w:val="00645154"/>
    <w:rsid w:val="0066678F"/>
    <w:rsid w:val="00676597"/>
    <w:rsid w:val="00686C97"/>
    <w:rsid w:val="00691DD9"/>
    <w:rsid w:val="00692E5C"/>
    <w:rsid w:val="006B2B8B"/>
    <w:rsid w:val="006C5112"/>
    <w:rsid w:val="007006FC"/>
    <w:rsid w:val="00706815"/>
    <w:rsid w:val="0073014D"/>
    <w:rsid w:val="00731DD3"/>
    <w:rsid w:val="0073295C"/>
    <w:rsid w:val="0074171D"/>
    <w:rsid w:val="00745887"/>
    <w:rsid w:val="0075096F"/>
    <w:rsid w:val="00750DC6"/>
    <w:rsid w:val="007B34BD"/>
    <w:rsid w:val="007D0AAC"/>
    <w:rsid w:val="007E76A2"/>
    <w:rsid w:val="007F0923"/>
    <w:rsid w:val="00812F25"/>
    <w:rsid w:val="00843897"/>
    <w:rsid w:val="008673D0"/>
    <w:rsid w:val="00881D6A"/>
    <w:rsid w:val="008A66CA"/>
    <w:rsid w:val="008D0F5D"/>
    <w:rsid w:val="008E342C"/>
    <w:rsid w:val="008E69A8"/>
    <w:rsid w:val="008F62BD"/>
    <w:rsid w:val="0090215F"/>
    <w:rsid w:val="00903C61"/>
    <w:rsid w:val="00910CC1"/>
    <w:rsid w:val="00985F45"/>
    <w:rsid w:val="0099652A"/>
    <w:rsid w:val="009B1B50"/>
    <w:rsid w:val="009B1D4B"/>
    <w:rsid w:val="009B6A8E"/>
    <w:rsid w:val="009C52EA"/>
    <w:rsid w:val="009E40E7"/>
    <w:rsid w:val="00A47D02"/>
    <w:rsid w:val="00A72DB0"/>
    <w:rsid w:val="00A91494"/>
    <w:rsid w:val="00AA616A"/>
    <w:rsid w:val="00AC2780"/>
    <w:rsid w:val="00AE6B93"/>
    <w:rsid w:val="00B118EB"/>
    <w:rsid w:val="00B1335A"/>
    <w:rsid w:val="00B22641"/>
    <w:rsid w:val="00B42D4D"/>
    <w:rsid w:val="00B9175A"/>
    <w:rsid w:val="00B977E4"/>
    <w:rsid w:val="00BB34DA"/>
    <w:rsid w:val="00BC71FB"/>
    <w:rsid w:val="00BE6D41"/>
    <w:rsid w:val="00BF65BE"/>
    <w:rsid w:val="00C26AA9"/>
    <w:rsid w:val="00C3120D"/>
    <w:rsid w:val="00C575C4"/>
    <w:rsid w:val="00CA1D06"/>
    <w:rsid w:val="00CB1F29"/>
    <w:rsid w:val="00CD53E3"/>
    <w:rsid w:val="00D077E3"/>
    <w:rsid w:val="00D07946"/>
    <w:rsid w:val="00D4056D"/>
    <w:rsid w:val="00DA3A82"/>
    <w:rsid w:val="00DA3D6D"/>
    <w:rsid w:val="00DC027A"/>
    <w:rsid w:val="00DD2A66"/>
    <w:rsid w:val="00E007CF"/>
    <w:rsid w:val="00E1062B"/>
    <w:rsid w:val="00E360D9"/>
    <w:rsid w:val="00E37AD8"/>
    <w:rsid w:val="00E74D77"/>
    <w:rsid w:val="00E85E51"/>
    <w:rsid w:val="00E922DE"/>
    <w:rsid w:val="00E92EC8"/>
    <w:rsid w:val="00E94850"/>
    <w:rsid w:val="00EA5C7A"/>
    <w:rsid w:val="00EB465D"/>
    <w:rsid w:val="00EC1251"/>
    <w:rsid w:val="00ED1142"/>
    <w:rsid w:val="00F07F23"/>
    <w:rsid w:val="00F204FE"/>
    <w:rsid w:val="00F20A40"/>
    <w:rsid w:val="00F30508"/>
    <w:rsid w:val="00F3471A"/>
    <w:rsid w:val="00F42D46"/>
    <w:rsid w:val="00F63428"/>
    <w:rsid w:val="00F87817"/>
    <w:rsid w:val="00F96D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74A86"/>
  <w15:docId w15:val="{FE262934-AF21-46A8-9C56-6377E9F54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92E5C"/>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2E5C"/>
    <w:rPr>
      <w:rFonts w:ascii="Times New Roman" w:eastAsia="Times New Roman" w:hAnsi="Times New Roman" w:cs="Times New Roman"/>
      <w:b/>
      <w:bCs/>
      <w:sz w:val="36"/>
      <w:szCs w:val="36"/>
      <w:lang w:eastAsia="lt-LT"/>
    </w:rPr>
  </w:style>
  <w:style w:type="character" w:styleId="Emphasis">
    <w:name w:val="Emphasis"/>
    <w:basedOn w:val="DefaultParagraphFont"/>
    <w:uiPriority w:val="20"/>
    <w:qFormat/>
    <w:rsid w:val="00692E5C"/>
    <w:rPr>
      <w:i/>
      <w:iCs/>
    </w:rPr>
  </w:style>
  <w:style w:type="character" w:styleId="Strong">
    <w:name w:val="Strong"/>
    <w:basedOn w:val="DefaultParagraphFont"/>
    <w:uiPriority w:val="22"/>
    <w:qFormat/>
    <w:rsid w:val="00692E5C"/>
    <w:rPr>
      <w:b/>
      <w:bCs/>
    </w:rPr>
  </w:style>
  <w:style w:type="paragraph" w:styleId="NormalWeb">
    <w:name w:val="Normal (Web)"/>
    <w:basedOn w:val="Normal"/>
    <w:uiPriority w:val="99"/>
    <w:unhideWhenUsed/>
    <w:rsid w:val="00692E5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te1">
    <w:name w:val="date1"/>
    <w:basedOn w:val="DefaultParagraphFont"/>
    <w:rsid w:val="00692E5C"/>
  </w:style>
  <w:style w:type="character" w:customStyle="1" w:styleId="hps">
    <w:name w:val="hps"/>
    <w:basedOn w:val="DefaultParagraphFont"/>
    <w:rsid w:val="00692E5C"/>
  </w:style>
  <w:style w:type="character" w:styleId="Hyperlink">
    <w:name w:val="Hyperlink"/>
    <w:basedOn w:val="DefaultParagraphFont"/>
    <w:uiPriority w:val="99"/>
    <w:unhideWhenUsed/>
    <w:rsid w:val="0066678F"/>
    <w:rPr>
      <w:color w:val="0000FF" w:themeColor="hyperlink"/>
      <w:u w:val="single"/>
    </w:rPr>
  </w:style>
  <w:style w:type="character" w:styleId="FollowedHyperlink">
    <w:name w:val="FollowedHyperlink"/>
    <w:basedOn w:val="DefaultParagraphFont"/>
    <w:uiPriority w:val="99"/>
    <w:semiHidden/>
    <w:unhideWhenUsed/>
    <w:rsid w:val="0066678F"/>
    <w:rPr>
      <w:color w:val="800080" w:themeColor="followedHyperlink"/>
      <w:u w:val="single"/>
    </w:rPr>
  </w:style>
  <w:style w:type="paragraph" w:styleId="ListParagraph">
    <w:name w:val="List Paragraph"/>
    <w:basedOn w:val="Normal"/>
    <w:uiPriority w:val="34"/>
    <w:qFormat/>
    <w:rsid w:val="005F2630"/>
    <w:pPr>
      <w:spacing w:after="0" w:line="240" w:lineRule="auto"/>
      <w:ind w:left="720"/>
      <w:contextualSpacing/>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F07F23"/>
    <w:rPr>
      <w:sz w:val="16"/>
      <w:szCs w:val="16"/>
    </w:rPr>
  </w:style>
  <w:style w:type="paragraph" w:styleId="CommentText">
    <w:name w:val="annotation text"/>
    <w:basedOn w:val="Normal"/>
    <w:link w:val="CommentTextChar"/>
    <w:uiPriority w:val="99"/>
    <w:semiHidden/>
    <w:unhideWhenUsed/>
    <w:rsid w:val="00F07F23"/>
    <w:pPr>
      <w:spacing w:line="240" w:lineRule="auto"/>
    </w:pPr>
    <w:rPr>
      <w:sz w:val="20"/>
      <w:szCs w:val="20"/>
    </w:rPr>
  </w:style>
  <w:style w:type="character" w:customStyle="1" w:styleId="CommentTextChar">
    <w:name w:val="Comment Text Char"/>
    <w:basedOn w:val="DefaultParagraphFont"/>
    <w:link w:val="CommentText"/>
    <w:uiPriority w:val="99"/>
    <w:semiHidden/>
    <w:rsid w:val="00F07F23"/>
    <w:rPr>
      <w:sz w:val="20"/>
      <w:szCs w:val="20"/>
    </w:rPr>
  </w:style>
  <w:style w:type="paragraph" w:styleId="CommentSubject">
    <w:name w:val="annotation subject"/>
    <w:basedOn w:val="CommentText"/>
    <w:next w:val="CommentText"/>
    <w:link w:val="CommentSubjectChar"/>
    <w:uiPriority w:val="99"/>
    <w:semiHidden/>
    <w:unhideWhenUsed/>
    <w:rsid w:val="00F07F23"/>
    <w:rPr>
      <w:b/>
      <w:bCs/>
    </w:rPr>
  </w:style>
  <w:style w:type="character" w:customStyle="1" w:styleId="CommentSubjectChar">
    <w:name w:val="Comment Subject Char"/>
    <w:basedOn w:val="CommentTextChar"/>
    <w:link w:val="CommentSubject"/>
    <w:uiPriority w:val="99"/>
    <w:semiHidden/>
    <w:rsid w:val="00F07F23"/>
    <w:rPr>
      <w:b/>
      <w:bCs/>
      <w:sz w:val="20"/>
      <w:szCs w:val="20"/>
    </w:rPr>
  </w:style>
  <w:style w:type="paragraph" w:styleId="BalloonText">
    <w:name w:val="Balloon Text"/>
    <w:basedOn w:val="Normal"/>
    <w:link w:val="BalloonTextChar"/>
    <w:uiPriority w:val="99"/>
    <w:semiHidden/>
    <w:unhideWhenUsed/>
    <w:rsid w:val="00F07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F23"/>
    <w:rPr>
      <w:rFonts w:ascii="Tahoma" w:hAnsi="Tahoma" w:cs="Tahoma"/>
      <w:sz w:val="16"/>
      <w:szCs w:val="16"/>
    </w:rPr>
  </w:style>
  <w:style w:type="table" w:styleId="TableGrid">
    <w:name w:val="Table Grid"/>
    <w:basedOn w:val="TableNormal"/>
    <w:uiPriority w:val="59"/>
    <w:rsid w:val="001F3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A51A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2">
    <w:name w:val="Light List Accent 2"/>
    <w:basedOn w:val="TableNormal"/>
    <w:uiPriority w:val="61"/>
    <w:rsid w:val="000A51A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apple-converted-space">
    <w:name w:val="apple-converted-space"/>
    <w:basedOn w:val="DefaultParagraphFont"/>
    <w:rsid w:val="00515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6775">
      <w:bodyDiv w:val="1"/>
      <w:marLeft w:val="0"/>
      <w:marRight w:val="0"/>
      <w:marTop w:val="0"/>
      <w:marBottom w:val="0"/>
      <w:divBdr>
        <w:top w:val="none" w:sz="0" w:space="0" w:color="auto"/>
        <w:left w:val="none" w:sz="0" w:space="0" w:color="auto"/>
        <w:bottom w:val="none" w:sz="0" w:space="0" w:color="auto"/>
        <w:right w:val="none" w:sz="0" w:space="0" w:color="auto"/>
      </w:divBdr>
    </w:div>
    <w:div w:id="360908224">
      <w:bodyDiv w:val="1"/>
      <w:marLeft w:val="0"/>
      <w:marRight w:val="0"/>
      <w:marTop w:val="0"/>
      <w:marBottom w:val="0"/>
      <w:divBdr>
        <w:top w:val="none" w:sz="0" w:space="0" w:color="auto"/>
        <w:left w:val="none" w:sz="0" w:space="0" w:color="auto"/>
        <w:bottom w:val="none" w:sz="0" w:space="0" w:color="auto"/>
        <w:right w:val="none" w:sz="0" w:space="0" w:color="auto"/>
      </w:divBdr>
      <w:divsChild>
        <w:div w:id="1454596630">
          <w:marLeft w:val="0"/>
          <w:marRight w:val="0"/>
          <w:marTop w:val="0"/>
          <w:marBottom w:val="0"/>
          <w:divBdr>
            <w:top w:val="none" w:sz="0" w:space="0" w:color="auto"/>
            <w:left w:val="none" w:sz="0" w:space="0" w:color="auto"/>
            <w:bottom w:val="none" w:sz="0" w:space="0" w:color="auto"/>
            <w:right w:val="none" w:sz="0" w:space="0" w:color="auto"/>
          </w:divBdr>
          <w:divsChild>
            <w:div w:id="212271830">
              <w:marLeft w:val="0"/>
              <w:marRight w:val="0"/>
              <w:marTop w:val="0"/>
              <w:marBottom w:val="0"/>
              <w:divBdr>
                <w:top w:val="none" w:sz="0" w:space="0" w:color="auto"/>
                <w:left w:val="none" w:sz="0" w:space="0" w:color="auto"/>
                <w:bottom w:val="none" w:sz="0" w:space="0" w:color="auto"/>
                <w:right w:val="none" w:sz="0" w:space="0" w:color="auto"/>
              </w:divBdr>
              <w:divsChild>
                <w:div w:id="171377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lt/studies/lithuanian-language-and-culture-summer-academy/" TargetMode="External"/><Relationship Id="rId13" Type="http://schemas.openxmlformats.org/officeDocument/2006/relationships/hyperlink" Target="https://apply.scholarships.lt/" TargetMode="External"/><Relationship Id="rId18" Type="http://schemas.openxmlformats.org/officeDocument/2006/relationships/hyperlink" Target="https://apply.scholarships.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lsk.flf.vu.lt/en/department/courses-for-foreigners/course-b" TargetMode="External"/><Relationship Id="rId12" Type="http://schemas.openxmlformats.org/officeDocument/2006/relationships/hyperlink" Target="https://apply.scholarships.lt/" TargetMode="External"/><Relationship Id="rId17" Type="http://schemas.openxmlformats.org/officeDocument/2006/relationships/hyperlink" Target="http://stipendijos.lt/en/apply-for-scholarships" TargetMode="External"/><Relationship Id="rId2" Type="http://schemas.openxmlformats.org/officeDocument/2006/relationships/numbering" Target="numbering.xml"/><Relationship Id="rId16" Type="http://schemas.openxmlformats.org/officeDocument/2006/relationships/hyperlink" Target="https://apply.scholarship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hmf.vdu.lt/en/lithuanian-language-and-culture-summer-course/" TargetMode="External"/><Relationship Id="rId11" Type="http://schemas.openxmlformats.org/officeDocument/2006/relationships/hyperlink" Target="https://apply.scholarships.lt/" TargetMode="External"/><Relationship Id="rId5" Type="http://schemas.openxmlformats.org/officeDocument/2006/relationships/webSettings" Target="webSettings.xml"/><Relationship Id="rId15" Type="http://schemas.openxmlformats.org/officeDocument/2006/relationships/hyperlink" Target="http://europass.cedefop.europa.eu/resources/european-language-levels-cefr" TargetMode="External"/><Relationship Id="rId10" Type="http://schemas.openxmlformats.org/officeDocument/2006/relationships/hyperlink" Target="http://europass.cedefop.europa.eu/resources/european-language-levels-cefr" TargetMode="External"/><Relationship Id="rId19" Type="http://schemas.openxmlformats.org/officeDocument/2006/relationships/hyperlink" Target="mailto:state.scholarships@smpf.lt" TargetMode="External"/><Relationship Id="rId4" Type="http://schemas.openxmlformats.org/officeDocument/2006/relationships/settings" Target="settings.xml"/><Relationship Id="rId9" Type="http://schemas.openxmlformats.org/officeDocument/2006/relationships/hyperlink" Target="https://www.lcc.lt/home/study-abroad/cie/lithuanian-language-and-culture/" TargetMode="External"/><Relationship Id="rId14" Type="http://schemas.openxmlformats.org/officeDocument/2006/relationships/hyperlink" Target="https://apply.scholarship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05267-E36C-4A10-B9A6-122BD6AF9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6172</Words>
  <Characters>3519</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9672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 Pečiukėnienė</dc:creator>
  <cp:lastModifiedBy>Ilona Kazlauskaite</cp:lastModifiedBy>
  <cp:revision>29</cp:revision>
  <dcterms:created xsi:type="dcterms:W3CDTF">2017-03-02T13:41:00Z</dcterms:created>
  <dcterms:modified xsi:type="dcterms:W3CDTF">2017-03-15T11:51:00Z</dcterms:modified>
</cp:coreProperties>
</file>